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STUDENT’S</w:t>
      </w:r>
      <w:r>
        <w:rPr>
          <w:spacing w:val="-10"/>
        </w:rPr>
        <w:t> </w:t>
      </w:r>
      <w:r>
        <w:rPr/>
        <w:t>PERCEPTION</w:t>
      </w:r>
      <w:r>
        <w:rPr>
          <w:spacing w:val="-10"/>
        </w:rPr>
        <w:t> </w:t>
      </w:r>
      <w:r>
        <w:rPr/>
        <w:t>TOWARDS</w:t>
      </w:r>
      <w:r>
        <w:rPr>
          <w:spacing w:val="-12"/>
        </w:rPr>
        <w:t> </w:t>
      </w:r>
      <w:r>
        <w:rPr/>
        <w:t>SERVICES</w:t>
      </w:r>
      <w:r>
        <w:rPr>
          <w:spacing w:val="-11"/>
        </w:rPr>
        <w:t> </w:t>
      </w:r>
      <w:r>
        <w:rPr/>
        <w:t>QUALITY OF ZAKAT DISTRIBUTION IN EDUCATION ISTITUTION</w:t>
      </w:r>
    </w:p>
    <w:p>
      <w:pPr>
        <w:pStyle w:val="Heading2"/>
        <w:spacing w:before="251"/>
        <w:ind w:left="1512" w:right="1085"/>
        <w:jc w:val="center"/>
      </w:pPr>
      <w:r>
        <w:rPr/>
        <w:t>Nor</w:t>
      </w:r>
      <w:r>
        <w:rPr>
          <w:spacing w:val="-4"/>
        </w:rPr>
        <w:t> </w:t>
      </w:r>
      <w:r>
        <w:rPr/>
        <w:t>Linda</w:t>
      </w:r>
      <w:r>
        <w:rPr>
          <w:spacing w:val="-6"/>
        </w:rPr>
        <w:t> </w:t>
      </w:r>
      <w:r>
        <w:rPr/>
        <w:t>Binti</w:t>
      </w:r>
      <w:r>
        <w:rPr>
          <w:spacing w:val="-5"/>
        </w:rPr>
        <w:t> </w:t>
      </w:r>
      <w:r>
        <w:rPr>
          <w:spacing w:val="-2"/>
        </w:rPr>
        <w:t>Mokhtar</w:t>
      </w:r>
      <w:r>
        <w:rPr>
          <w:spacing w:val="-2"/>
          <w:vertAlign w:val="superscript"/>
        </w:rPr>
        <w:t>1</w:t>
      </w:r>
    </w:p>
    <w:p>
      <w:pPr>
        <w:pStyle w:val="BodyText"/>
        <w:spacing w:before="2"/>
        <w:ind w:left="1512" w:right="1083"/>
        <w:jc w:val="center"/>
      </w:pPr>
      <w:r>
        <w:rPr/>
        <w:t>Commerce</w:t>
      </w:r>
      <w:r>
        <w:rPr>
          <w:spacing w:val="-5"/>
        </w:rPr>
        <w:t> </w:t>
      </w:r>
      <w:r>
        <w:rPr/>
        <w:t>Department,</w:t>
      </w:r>
      <w:r>
        <w:rPr>
          <w:spacing w:val="-5"/>
        </w:rPr>
        <w:t> </w:t>
      </w:r>
      <w:r>
        <w:rPr/>
        <w:t>Polytechnic</w:t>
      </w:r>
      <w:r>
        <w:rPr>
          <w:spacing w:val="-4"/>
        </w:rPr>
        <w:t> </w:t>
      </w:r>
      <w:r>
        <w:rPr/>
        <w:t>Ungku</w:t>
      </w:r>
      <w:r>
        <w:rPr>
          <w:spacing w:val="-6"/>
        </w:rPr>
        <w:t> </w:t>
      </w:r>
      <w:r>
        <w:rPr/>
        <w:t>Omar,</w:t>
      </w:r>
      <w:r>
        <w:rPr>
          <w:spacing w:val="-5"/>
        </w:rPr>
        <w:t> </w:t>
      </w:r>
      <w:r>
        <w:rPr/>
        <w:t>Ipoh,</w:t>
      </w:r>
      <w:r>
        <w:rPr>
          <w:spacing w:val="-5"/>
        </w:rPr>
        <w:t> </w:t>
      </w:r>
      <w:r>
        <w:rPr/>
        <w:t>Perak</w:t>
      </w:r>
      <w:r>
        <w:rPr>
          <w:vertAlign w:val="superscript"/>
        </w:rPr>
        <w:t>1</w:t>
      </w:r>
      <w:r>
        <w:rPr>
          <w:vertAlign w:val="baseline"/>
        </w:rPr>
        <w:t> Jalan Raja Musa Mahadi, </w:t>
      </w:r>
      <w:r>
        <w:rPr>
          <w:color w:val="1F2023"/>
          <w:sz w:val="21"/>
          <w:vertAlign w:val="baseline"/>
        </w:rPr>
        <w:t>31400. Malaysia. </w:t>
      </w:r>
      <w:hyperlink r:id="rId7">
        <w:r>
          <w:rPr>
            <w:color w:val="0000FF"/>
            <w:spacing w:val="-2"/>
            <w:u w:val="single" w:color="0000FF"/>
            <w:vertAlign w:val="baseline"/>
          </w:rPr>
          <w:t>nlinda.mokhtar@puo.edu.my</w:t>
        </w:r>
      </w:hyperlink>
    </w:p>
    <w:p>
      <w:pPr>
        <w:pStyle w:val="BodyText"/>
      </w:pPr>
    </w:p>
    <w:p>
      <w:pPr>
        <w:pStyle w:val="BodyText"/>
      </w:pPr>
    </w:p>
    <w:p>
      <w:pPr>
        <w:pStyle w:val="Heading1"/>
        <w:ind w:right="1088"/>
      </w:pPr>
      <w:r>
        <w:rPr>
          <w:spacing w:val="-2"/>
        </w:rPr>
        <w:t>ABSTRACT</w:t>
      </w:r>
    </w:p>
    <w:p>
      <w:pPr>
        <w:pStyle w:val="BodyText"/>
        <w:rPr>
          <w:b/>
        </w:rPr>
      </w:pPr>
    </w:p>
    <w:p>
      <w:pPr>
        <w:pStyle w:val="BodyText"/>
        <w:ind w:left="568" w:right="134"/>
        <w:jc w:val="both"/>
      </w:pPr>
      <w:r>
        <w:rPr/>
        <w:t>The</w:t>
      </w:r>
      <w:r>
        <w:rPr>
          <w:spacing w:val="-12"/>
        </w:rPr>
        <w:t> </w:t>
      </w:r>
      <w:r>
        <w:rPr/>
        <w:t>distribution</w:t>
      </w:r>
      <w:r>
        <w:rPr>
          <w:spacing w:val="-12"/>
        </w:rPr>
        <w:t> </w:t>
      </w:r>
      <w:r>
        <w:rPr/>
        <w:t>of</w:t>
      </w:r>
      <w:r>
        <w:rPr>
          <w:spacing w:val="-10"/>
        </w:rPr>
        <w:t> </w:t>
      </w:r>
      <w:r>
        <w:rPr/>
        <w:t>zakat</w:t>
      </w:r>
      <w:r>
        <w:rPr>
          <w:spacing w:val="-10"/>
        </w:rPr>
        <w:t> </w:t>
      </w:r>
      <w:r>
        <w:rPr/>
        <w:t>in</w:t>
      </w:r>
      <w:r>
        <w:rPr>
          <w:spacing w:val="-11"/>
        </w:rPr>
        <w:t> </w:t>
      </w:r>
      <w:r>
        <w:rPr/>
        <w:t>Malaysia</w:t>
      </w:r>
      <w:r>
        <w:rPr>
          <w:spacing w:val="-11"/>
        </w:rPr>
        <w:t> </w:t>
      </w:r>
      <w:r>
        <w:rPr/>
        <w:t>should</w:t>
      </w:r>
      <w:r>
        <w:rPr>
          <w:spacing w:val="-11"/>
        </w:rPr>
        <w:t> </w:t>
      </w:r>
      <w:r>
        <w:rPr/>
        <w:t>be</w:t>
      </w:r>
      <w:r>
        <w:rPr>
          <w:spacing w:val="-12"/>
        </w:rPr>
        <w:t> </w:t>
      </w:r>
      <w:r>
        <w:rPr/>
        <w:t>able</w:t>
      </w:r>
      <w:r>
        <w:rPr>
          <w:spacing w:val="-11"/>
        </w:rPr>
        <w:t> </w:t>
      </w:r>
      <w:r>
        <w:rPr/>
        <w:t>to</w:t>
      </w:r>
      <w:r>
        <w:rPr>
          <w:spacing w:val="-11"/>
        </w:rPr>
        <w:t> </w:t>
      </w:r>
      <w:r>
        <w:rPr/>
        <w:t>reduce</w:t>
      </w:r>
      <w:r>
        <w:rPr>
          <w:spacing w:val="-11"/>
        </w:rPr>
        <w:t> </w:t>
      </w:r>
      <w:r>
        <w:rPr/>
        <w:t>poverty</w:t>
      </w:r>
      <w:r>
        <w:rPr>
          <w:spacing w:val="-13"/>
        </w:rPr>
        <w:t> </w:t>
      </w:r>
      <w:r>
        <w:rPr/>
        <w:t>in</w:t>
      </w:r>
      <w:r>
        <w:rPr>
          <w:spacing w:val="-11"/>
        </w:rPr>
        <w:t> </w:t>
      </w:r>
      <w:r>
        <w:rPr/>
        <w:t>society</w:t>
      </w:r>
      <w:r>
        <w:rPr>
          <w:spacing w:val="-13"/>
        </w:rPr>
        <w:t> </w:t>
      </w:r>
      <w:r>
        <w:rPr/>
        <w:t>and</w:t>
      </w:r>
      <w:r>
        <w:rPr>
          <w:spacing w:val="-11"/>
        </w:rPr>
        <w:t> </w:t>
      </w:r>
      <w:r>
        <w:rPr/>
        <w:t>help zakat</w:t>
      </w:r>
      <w:r>
        <w:rPr>
          <w:spacing w:val="-1"/>
        </w:rPr>
        <w:t> </w:t>
      </w:r>
      <w:r>
        <w:rPr/>
        <w:t>recipients</w:t>
      </w:r>
      <w:r>
        <w:rPr>
          <w:spacing w:val="-2"/>
        </w:rPr>
        <w:t> </w:t>
      </w:r>
      <w:r>
        <w:rPr/>
        <w:t>in</w:t>
      </w:r>
      <w:r>
        <w:rPr>
          <w:spacing w:val="-2"/>
        </w:rPr>
        <w:t> </w:t>
      </w:r>
      <w:r>
        <w:rPr/>
        <w:t>fulfilling their</w:t>
      </w:r>
      <w:r>
        <w:rPr>
          <w:spacing w:val="-1"/>
        </w:rPr>
        <w:t> </w:t>
      </w:r>
      <w:r>
        <w:rPr/>
        <w:t>needs. The</w:t>
      </w:r>
      <w:r>
        <w:rPr>
          <w:spacing w:val="-2"/>
        </w:rPr>
        <w:t> </w:t>
      </w:r>
      <w:r>
        <w:rPr/>
        <w:t>study</w:t>
      </w:r>
      <w:r>
        <w:rPr>
          <w:spacing w:val="-2"/>
        </w:rPr>
        <w:t> </w:t>
      </w:r>
      <w:r>
        <w:rPr/>
        <w:t>is to</w:t>
      </w:r>
      <w:r>
        <w:rPr>
          <w:spacing w:val="-4"/>
        </w:rPr>
        <w:t> </w:t>
      </w:r>
      <w:r>
        <w:rPr/>
        <w:t>know</w:t>
      </w:r>
      <w:r>
        <w:rPr>
          <w:spacing w:val="-2"/>
        </w:rPr>
        <w:t> </w:t>
      </w:r>
      <w:r>
        <w:rPr/>
        <w:t>about student’s perception towards services quality of zakat distribution. The purpose of this research is to determine</w:t>
      </w:r>
      <w:r>
        <w:rPr>
          <w:spacing w:val="-3"/>
        </w:rPr>
        <w:t> </w:t>
      </w:r>
      <w:r>
        <w:rPr/>
        <w:t>the</w:t>
      </w:r>
      <w:r>
        <w:rPr>
          <w:spacing w:val="-3"/>
        </w:rPr>
        <w:t> </w:t>
      </w:r>
      <w:r>
        <w:rPr/>
        <w:t>level</w:t>
      </w:r>
      <w:r>
        <w:rPr>
          <w:spacing w:val="-2"/>
        </w:rPr>
        <w:t> </w:t>
      </w:r>
      <w:r>
        <w:rPr/>
        <w:t>of student’s perception</w:t>
      </w:r>
      <w:r>
        <w:rPr>
          <w:spacing w:val="-5"/>
        </w:rPr>
        <w:t> </w:t>
      </w:r>
      <w:r>
        <w:rPr/>
        <w:t>towards services</w:t>
      </w:r>
      <w:r>
        <w:rPr>
          <w:spacing w:val="-3"/>
        </w:rPr>
        <w:t> </w:t>
      </w:r>
      <w:r>
        <w:rPr/>
        <w:t>quality</w:t>
      </w:r>
      <w:r>
        <w:rPr>
          <w:spacing w:val="-3"/>
        </w:rPr>
        <w:t> </w:t>
      </w:r>
      <w:r>
        <w:rPr/>
        <w:t>of zakat distribution and to determine the relationship between tangibles, reliability, responsiveness, assurance and empathy</w:t>
      </w:r>
      <w:r>
        <w:rPr>
          <w:spacing w:val="-1"/>
        </w:rPr>
        <w:t> </w:t>
      </w:r>
      <w:r>
        <w:rPr/>
        <w:t>towards student’s perception on zakat distribution. A student’s survey</w:t>
      </w:r>
      <w:r>
        <w:rPr>
          <w:spacing w:val="-4"/>
        </w:rPr>
        <w:t> </w:t>
      </w:r>
      <w:r>
        <w:rPr/>
        <w:t>questionnaire</w:t>
      </w:r>
      <w:r>
        <w:rPr>
          <w:spacing w:val="-2"/>
        </w:rPr>
        <w:t> </w:t>
      </w:r>
      <w:r>
        <w:rPr/>
        <w:t>was</w:t>
      </w:r>
      <w:r>
        <w:rPr>
          <w:spacing w:val="-2"/>
        </w:rPr>
        <w:t> </w:t>
      </w:r>
      <w:r>
        <w:rPr/>
        <w:t>utilized</w:t>
      </w:r>
      <w:r>
        <w:rPr>
          <w:spacing w:val="-2"/>
        </w:rPr>
        <w:t> </w:t>
      </w:r>
      <w:r>
        <w:rPr/>
        <w:t>as</w:t>
      </w:r>
      <w:r>
        <w:rPr>
          <w:spacing w:val="-2"/>
        </w:rPr>
        <w:t> </w:t>
      </w:r>
      <w:r>
        <w:rPr/>
        <w:t>the</w:t>
      </w:r>
      <w:r>
        <w:rPr>
          <w:spacing w:val="-2"/>
        </w:rPr>
        <w:t> </w:t>
      </w:r>
      <w:r>
        <w:rPr/>
        <w:t>primary</w:t>
      </w:r>
      <w:r>
        <w:rPr>
          <w:spacing w:val="-3"/>
        </w:rPr>
        <w:t> </w:t>
      </w:r>
      <w:r>
        <w:rPr/>
        <w:t>research</w:t>
      </w:r>
      <w:r>
        <w:rPr>
          <w:spacing w:val="-1"/>
        </w:rPr>
        <w:t> </w:t>
      </w:r>
      <w:r>
        <w:rPr/>
        <w:t>instrument</w:t>
      </w:r>
      <w:r>
        <w:rPr>
          <w:spacing w:val="-5"/>
        </w:rPr>
        <w:t> </w:t>
      </w:r>
      <w:r>
        <w:rPr/>
        <w:t>for</w:t>
      </w:r>
      <w:r>
        <w:rPr>
          <w:spacing w:val="-1"/>
        </w:rPr>
        <w:t> </w:t>
      </w:r>
      <w:r>
        <w:rPr/>
        <w:t>this</w:t>
      </w:r>
      <w:r>
        <w:rPr>
          <w:spacing w:val="-1"/>
        </w:rPr>
        <w:t> </w:t>
      </w:r>
      <w:r>
        <w:rPr/>
        <w:t>study.</w:t>
      </w:r>
      <w:r>
        <w:rPr>
          <w:spacing w:val="-3"/>
        </w:rPr>
        <w:t> </w:t>
      </w:r>
      <w:r>
        <w:rPr/>
        <w:t>The questionnaire</w:t>
      </w:r>
      <w:r>
        <w:rPr>
          <w:spacing w:val="-2"/>
        </w:rPr>
        <w:t> </w:t>
      </w:r>
      <w:r>
        <w:rPr/>
        <w:t>for</w:t>
      </w:r>
      <w:r>
        <w:rPr>
          <w:spacing w:val="-3"/>
        </w:rPr>
        <w:t> </w:t>
      </w:r>
      <w:r>
        <w:rPr/>
        <w:t>this study</w:t>
      </w:r>
      <w:r>
        <w:rPr>
          <w:spacing w:val="-2"/>
        </w:rPr>
        <w:t> </w:t>
      </w:r>
      <w:r>
        <w:rPr/>
        <w:t>consisted of 35 items</w:t>
      </w:r>
      <w:r>
        <w:rPr>
          <w:spacing w:val="-3"/>
        </w:rPr>
        <w:t> </w:t>
      </w:r>
      <w:r>
        <w:rPr/>
        <w:t>in three</w:t>
      </w:r>
      <w:r>
        <w:rPr>
          <w:spacing w:val="-2"/>
        </w:rPr>
        <w:t> </w:t>
      </w:r>
      <w:r>
        <w:rPr/>
        <w:t>parts</w:t>
      </w:r>
      <w:r>
        <w:rPr>
          <w:spacing w:val="-4"/>
        </w:rPr>
        <w:t> </w:t>
      </w:r>
      <w:r>
        <w:rPr/>
        <w:t>that were</w:t>
      </w:r>
      <w:r>
        <w:rPr>
          <w:spacing w:val="-1"/>
        </w:rPr>
        <w:t> </w:t>
      </w:r>
      <w:r>
        <w:rPr/>
        <w:t>Part A, Part B and Part C</w:t>
      </w:r>
      <w:r>
        <w:rPr>
          <w:spacing w:val="-2"/>
        </w:rPr>
        <w:t> </w:t>
      </w:r>
      <w:r>
        <w:rPr/>
        <w:t>by</w:t>
      </w:r>
      <w:r>
        <w:rPr>
          <w:spacing w:val="-2"/>
        </w:rPr>
        <w:t> </w:t>
      </w:r>
      <w:r>
        <w:rPr/>
        <w:t>using the</w:t>
      </w:r>
      <w:r>
        <w:rPr>
          <w:spacing w:val="-4"/>
        </w:rPr>
        <w:t> </w:t>
      </w:r>
      <w:r>
        <w:rPr/>
        <w:t>5 Likert scale.</w:t>
      </w:r>
      <w:r>
        <w:rPr>
          <w:spacing w:val="-3"/>
        </w:rPr>
        <w:t> </w:t>
      </w:r>
      <w:r>
        <w:rPr/>
        <w:t>This study</w:t>
      </w:r>
      <w:r>
        <w:rPr>
          <w:spacing w:val="-2"/>
        </w:rPr>
        <w:t> </w:t>
      </w:r>
      <w:r>
        <w:rPr/>
        <w:t>involved students in</w:t>
      </w:r>
      <w:r>
        <w:rPr>
          <w:spacing w:val="-2"/>
        </w:rPr>
        <w:t> </w:t>
      </w:r>
      <w:r>
        <w:rPr/>
        <w:t>all</w:t>
      </w:r>
      <w:r>
        <w:rPr>
          <w:spacing w:val="-2"/>
        </w:rPr>
        <w:t> </w:t>
      </w:r>
      <w:r>
        <w:rPr/>
        <w:t>department at Polytechnic</w:t>
      </w:r>
      <w:r>
        <w:rPr>
          <w:spacing w:val="-7"/>
        </w:rPr>
        <w:t> </w:t>
      </w:r>
      <w:r>
        <w:rPr/>
        <w:t>Ungku</w:t>
      </w:r>
      <w:r>
        <w:rPr>
          <w:spacing w:val="-10"/>
        </w:rPr>
        <w:t> </w:t>
      </w:r>
      <w:r>
        <w:rPr/>
        <w:t>Omar</w:t>
      </w:r>
      <w:r>
        <w:rPr>
          <w:spacing w:val="-9"/>
        </w:rPr>
        <w:t> </w:t>
      </w:r>
      <w:r>
        <w:rPr/>
        <w:t>(PUO)</w:t>
      </w:r>
      <w:r>
        <w:rPr>
          <w:spacing w:val="-9"/>
        </w:rPr>
        <w:t> </w:t>
      </w:r>
      <w:r>
        <w:rPr/>
        <w:t>which</w:t>
      </w:r>
      <w:r>
        <w:rPr>
          <w:spacing w:val="-7"/>
        </w:rPr>
        <w:t> </w:t>
      </w:r>
      <w:r>
        <w:rPr/>
        <w:t>are</w:t>
      </w:r>
      <w:r>
        <w:rPr>
          <w:spacing w:val="-9"/>
        </w:rPr>
        <w:t> </w:t>
      </w:r>
      <w:r>
        <w:rPr/>
        <w:t>from</w:t>
      </w:r>
      <w:r>
        <w:rPr>
          <w:spacing w:val="-6"/>
        </w:rPr>
        <w:t> </w:t>
      </w:r>
      <w:r>
        <w:rPr/>
        <w:t>3rd</w:t>
      </w:r>
      <w:r>
        <w:rPr>
          <w:spacing w:val="-7"/>
        </w:rPr>
        <w:t> </w:t>
      </w:r>
      <w:r>
        <w:rPr/>
        <w:t>to</w:t>
      </w:r>
      <w:r>
        <w:rPr>
          <w:spacing w:val="-10"/>
        </w:rPr>
        <w:t> </w:t>
      </w:r>
      <w:r>
        <w:rPr/>
        <w:t>5th</w:t>
      </w:r>
      <w:r>
        <w:rPr>
          <w:spacing w:val="-9"/>
        </w:rPr>
        <w:t> </w:t>
      </w:r>
      <w:r>
        <w:rPr/>
        <w:t>semester</w:t>
      </w:r>
      <w:r>
        <w:rPr>
          <w:spacing w:val="-9"/>
        </w:rPr>
        <w:t> </w:t>
      </w:r>
      <w:r>
        <w:rPr/>
        <w:t>who</w:t>
      </w:r>
      <w:r>
        <w:rPr>
          <w:spacing w:val="-8"/>
        </w:rPr>
        <w:t> </w:t>
      </w:r>
      <w:r>
        <w:rPr/>
        <w:t>receiving</w:t>
      </w:r>
      <w:r>
        <w:rPr>
          <w:spacing w:val="-5"/>
        </w:rPr>
        <w:t> </w:t>
      </w:r>
      <w:r>
        <w:rPr/>
        <w:t>zakat in session December 2021 until June 2023. Descriptive analysis for 255 respondents was obtained from questionnaire based on mean of the main research variables. The overall mean of student’s perception is 4.2840, tangibles is 4.0980, reliability is 4.3080, responsiveness</w:t>
      </w:r>
      <w:r>
        <w:rPr>
          <w:spacing w:val="-13"/>
        </w:rPr>
        <w:t> </w:t>
      </w:r>
      <w:r>
        <w:rPr/>
        <w:t>is</w:t>
      </w:r>
      <w:r>
        <w:rPr>
          <w:spacing w:val="-13"/>
        </w:rPr>
        <w:t> </w:t>
      </w:r>
      <w:r>
        <w:rPr/>
        <w:t>4.2100,</w:t>
      </w:r>
      <w:r>
        <w:rPr>
          <w:spacing w:val="-13"/>
        </w:rPr>
        <w:t> </w:t>
      </w:r>
      <w:r>
        <w:rPr/>
        <w:t>assurance</w:t>
      </w:r>
      <w:r>
        <w:rPr>
          <w:spacing w:val="-14"/>
        </w:rPr>
        <w:t> </w:t>
      </w:r>
      <w:r>
        <w:rPr/>
        <w:t>is</w:t>
      </w:r>
      <w:r>
        <w:rPr>
          <w:spacing w:val="-13"/>
        </w:rPr>
        <w:t> </w:t>
      </w:r>
      <w:r>
        <w:rPr/>
        <w:t>4.2820</w:t>
      </w:r>
      <w:r>
        <w:rPr>
          <w:spacing w:val="-14"/>
        </w:rPr>
        <w:t> </w:t>
      </w:r>
      <w:r>
        <w:rPr/>
        <w:t>and</w:t>
      </w:r>
      <w:r>
        <w:rPr>
          <w:spacing w:val="-14"/>
        </w:rPr>
        <w:t> </w:t>
      </w:r>
      <w:r>
        <w:rPr/>
        <w:t>empathy</w:t>
      </w:r>
      <w:r>
        <w:rPr>
          <w:spacing w:val="-15"/>
        </w:rPr>
        <w:t> </w:t>
      </w:r>
      <w:r>
        <w:rPr/>
        <w:t>is</w:t>
      </w:r>
      <w:r>
        <w:rPr>
          <w:spacing w:val="-13"/>
        </w:rPr>
        <w:t> </w:t>
      </w:r>
      <w:r>
        <w:rPr/>
        <w:t>4.3040.</w:t>
      </w:r>
      <w:r>
        <w:rPr>
          <w:spacing w:val="-16"/>
        </w:rPr>
        <w:t> </w:t>
      </w:r>
      <w:r>
        <w:rPr/>
        <w:t>The</w:t>
      </w:r>
      <w:r>
        <w:rPr>
          <w:spacing w:val="-13"/>
        </w:rPr>
        <w:t> </w:t>
      </w:r>
      <w:r>
        <w:rPr/>
        <w:t>study</w:t>
      </w:r>
      <w:r>
        <w:rPr>
          <w:spacing w:val="-15"/>
        </w:rPr>
        <w:t> </w:t>
      </w:r>
      <w:r>
        <w:rPr/>
        <w:t>shows that medium relationships among responsiveness, reliability, assurance and students’ perception</w:t>
      </w:r>
      <w:r>
        <w:rPr>
          <w:spacing w:val="-13"/>
        </w:rPr>
        <w:t> </w:t>
      </w:r>
      <w:r>
        <w:rPr/>
        <w:t>towards</w:t>
      </w:r>
      <w:r>
        <w:rPr>
          <w:spacing w:val="-12"/>
        </w:rPr>
        <w:t> </w:t>
      </w:r>
      <w:r>
        <w:rPr/>
        <w:t>services</w:t>
      </w:r>
      <w:r>
        <w:rPr>
          <w:spacing w:val="-12"/>
        </w:rPr>
        <w:t> </w:t>
      </w:r>
      <w:r>
        <w:rPr/>
        <w:t>quality</w:t>
      </w:r>
      <w:r>
        <w:rPr>
          <w:spacing w:val="-12"/>
        </w:rPr>
        <w:t> </w:t>
      </w:r>
      <w:r>
        <w:rPr/>
        <w:t>of</w:t>
      </w:r>
      <w:r>
        <w:rPr>
          <w:spacing w:val="-8"/>
        </w:rPr>
        <w:t> </w:t>
      </w:r>
      <w:r>
        <w:rPr/>
        <w:t>zakat</w:t>
      </w:r>
      <w:r>
        <w:rPr>
          <w:spacing w:val="-11"/>
        </w:rPr>
        <w:t> </w:t>
      </w:r>
      <w:r>
        <w:rPr/>
        <w:t>distribution.</w:t>
      </w:r>
      <w:r>
        <w:rPr>
          <w:spacing w:val="-13"/>
        </w:rPr>
        <w:t> </w:t>
      </w:r>
      <w:r>
        <w:rPr/>
        <w:t>Therefore,</w:t>
      </w:r>
      <w:r>
        <w:rPr>
          <w:spacing w:val="-11"/>
        </w:rPr>
        <w:t> </w:t>
      </w:r>
      <w:r>
        <w:rPr/>
        <w:t>the</w:t>
      </w:r>
      <w:r>
        <w:rPr>
          <w:spacing w:val="-13"/>
        </w:rPr>
        <w:t> </w:t>
      </w:r>
      <w:r>
        <w:rPr/>
        <w:t>institution</w:t>
      </w:r>
      <w:r>
        <w:rPr>
          <w:spacing w:val="-12"/>
        </w:rPr>
        <w:t> </w:t>
      </w:r>
      <w:r>
        <w:rPr/>
        <w:t>should improve</w:t>
      </w:r>
      <w:r>
        <w:rPr>
          <w:spacing w:val="-11"/>
        </w:rPr>
        <w:t> </w:t>
      </w:r>
      <w:r>
        <w:rPr/>
        <w:t>all</w:t>
      </w:r>
      <w:r>
        <w:rPr>
          <w:spacing w:val="-12"/>
        </w:rPr>
        <w:t> </w:t>
      </w:r>
      <w:r>
        <w:rPr/>
        <w:t>service</w:t>
      </w:r>
      <w:r>
        <w:rPr>
          <w:spacing w:val="-11"/>
        </w:rPr>
        <w:t> </w:t>
      </w:r>
      <w:r>
        <w:rPr/>
        <w:t>quality</w:t>
      </w:r>
      <w:r>
        <w:rPr>
          <w:spacing w:val="-13"/>
        </w:rPr>
        <w:t> </w:t>
      </w:r>
      <w:r>
        <w:rPr/>
        <w:t>to</w:t>
      </w:r>
      <w:r>
        <w:rPr>
          <w:spacing w:val="-11"/>
        </w:rPr>
        <w:t> </w:t>
      </w:r>
      <w:r>
        <w:rPr/>
        <w:t>gain</w:t>
      </w:r>
      <w:r>
        <w:rPr>
          <w:spacing w:val="-11"/>
        </w:rPr>
        <w:t> </w:t>
      </w:r>
      <w:r>
        <w:rPr/>
        <w:t>stronger</w:t>
      </w:r>
      <w:r>
        <w:rPr>
          <w:spacing w:val="-13"/>
        </w:rPr>
        <w:t> </w:t>
      </w:r>
      <w:r>
        <w:rPr/>
        <w:t>relationship</w:t>
      </w:r>
      <w:r>
        <w:rPr>
          <w:spacing w:val="-11"/>
        </w:rPr>
        <w:t> </w:t>
      </w:r>
      <w:r>
        <w:rPr/>
        <w:t>such</w:t>
      </w:r>
      <w:r>
        <w:rPr>
          <w:spacing w:val="-12"/>
        </w:rPr>
        <w:t> </w:t>
      </w:r>
      <w:r>
        <w:rPr/>
        <w:t>as</w:t>
      </w:r>
      <w:r>
        <w:rPr>
          <w:spacing w:val="-14"/>
        </w:rPr>
        <w:t> </w:t>
      </w:r>
      <w:r>
        <w:rPr/>
        <w:t>by</w:t>
      </w:r>
      <w:r>
        <w:rPr>
          <w:spacing w:val="-14"/>
        </w:rPr>
        <w:t> </w:t>
      </w:r>
      <w:r>
        <w:rPr/>
        <w:t>sending</w:t>
      </w:r>
      <w:r>
        <w:rPr>
          <w:spacing w:val="-12"/>
        </w:rPr>
        <w:t> </w:t>
      </w:r>
      <w:r>
        <w:rPr/>
        <w:t>staff</w:t>
      </w:r>
      <w:r>
        <w:rPr>
          <w:spacing w:val="-12"/>
        </w:rPr>
        <w:t> </w:t>
      </w:r>
      <w:r>
        <w:rPr/>
        <w:t>to</w:t>
      </w:r>
      <w:r>
        <w:rPr>
          <w:spacing w:val="-11"/>
        </w:rPr>
        <w:t> </w:t>
      </w:r>
      <w:r>
        <w:rPr/>
        <w:t>attend courses to be more open in solving problems, training staff to have more skills and be prepared to face the zakat contestants, provide classes and instructors for new staff to be</w:t>
      </w:r>
      <w:r>
        <w:rPr>
          <w:spacing w:val="-4"/>
        </w:rPr>
        <w:t> </w:t>
      </w:r>
      <w:r>
        <w:rPr/>
        <w:t>more</w:t>
      </w:r>
      <w:r>
        <w:rPr>
          <w:spacing w:val="-4"/>
        </w:rPr>
        <w:t> </w:t>
      </w:r>
      <w:r>
        <w:rPr/>
        <w:t>vulnerable</w:t>
      </w:r>
      <w:r>
        <w:rPr>
          <w:spacing w:val="-6"/>
        </w:rPr>
        <w:t> </w:t>
      </w:r>
      <w:r>
        <w:rPr/>
        <w:t>knowledge</w:t>
      </w:r>
      <w:r>
        <w:rPr>
          <w:spacing w:val="-6"/>
        </w:rPr>
        <w:t> </w:t>
      </w:r>
      <w:r>
        <w:rPr/>
        <w:t>related</w:t>
      </w:r>
      <w:r>
        <w:rPr>
          <w:spacing w:val="-6"/>
        </w:rPr>
        <w:t> </w:t>
      </w:r>
      <w:r>
        <w:rPr/>
        <w:t>to</w:t>
      </w:r>
      <w:r>
        <w:rPr>
          <w:spacing w:val="-6"/>
        </w:rPr>
        <w:t> </w:t>
      </w:r>
      <w:r>
        <w:rPr/>
        <w:t>zakat.</w:t>
      </w:r>
      <w:r>
        <w:rPr>
          <w:spacing w:val="-7"/>
        </w:rPr>
        <w:t> </w:t>
      </w:r>
      <w:r>
        <w:rPr/>
        <w:t>Thus,</w:t>
      </w:r>
      <w:r>
        <w:rPr>
          <w:spacing w:val="-3"/>
        </w:rPr>
        <w:t> </w:t>
      </w:r>
      <w:r>
        <w:rPr/>
        <w:t>students</w:t>
      </w:r>
      <w:r>
        <w:rPr>
          <w:spacing w:val="-4"/>
        </w:rPr>
        <w:t> </w:t>
      </w:r>
      <w:r>
        <w:rPr/>
        <w:t>will</w:t>
      </w:r>
      <w:r>
        <w:rPr>
          <w:spacing w:val="-5"/>
        </w:rPr>
        <w:t> </w:t>
      </w:r>
      <w:r>
        <w:rPr/>
        <w:t>feel</w:t>
      </w:r>
      <w:r>
        <w:rPr>
          <w:spacing w:val="-7"/>
        </w:rPr>
        <w:t> </w:t>
      </w:r>
      <w:r>
        <w:rPr/>
        <w:t>trust</w:t>
      </w:r>
      <w:r>
        <w:rPr>
          <w:spacing w:val="-3"/>
        </w:rPr>
        <w:t> </w:t>
      </w:r>
      <w:r>
        <w:rPr/>
        <w:t>and</w:t>
      </w:r>
      <w:r>
        <w:rPr>
          <w:spacing w:val="-6"/>
        </w:rPr>
        <w:t> </w:t>
      </w:r>
      <w:r>
        <w:rPr/>
        <w:t>relying solely on the institution. Lastly, the researchers need to expand the number of respondents in order</w:t>
      </w:r>
      <w:r>
        <w:rPr>
          <w:spacing w:val="-1"/>
        </w:rPr>
        <w:t> </w:t>
      </w:r>
      <w:r>
        <w:rPr/>
        <w:t>to know more results about zakat perception among students and including more institutions.</w:t>
      </w:r>
    </w:p>
    <w:p>
      <w:pPr>
        <w:pStyle w:val="BodyText"/>
        <w:spacing w:before="252"/>
        <w:ind w:left="568"/>
      </w:pPr>
      <w:r>
        <w:rPr>
          <w:b/>
        </w:rPr>
        <w:t>Keywords:</w:t>
      </w:r>
      <w:r>
        <w:rPr>
          <w:b/>
          <w:spacing w:val="-6"/>
        </w:rPr>
        <w:t> </w:t>
      </w:r>
      <w:r>
        <w:rPr/>
        <w:t>Student’s</w:t>
      </w:r>
      <w:r>
        <w:rPr>
          <w:spacing w:val="-5"/>
        </w:rPr>
        <w:t> </w:t>
      </w:r>
      <w:r>
        <w:rPr/>
        <w:t>Perception,</w:t>
      </w:r>
      <w:r>
        <w:rPr>
          <w:spacing w:val="-9"/>
        </w:rPr>
        <w:t> </w:t>
      </w:r>
      <w:r>
        <w:rPr/>
        <w:t>Tangibles,</w:t>
      </w:r>
      <w:r>
        <w:rPr>
          <w:spacing w:val="-5"/>
        </w:rPr>
        <w:t> </w:t>
      </w:r>
      <w:r>
        <w:rPr/>
        <w:t>Reliability,</w:t>
      </w:r>
      <w:r>
        <w:rPr>
          <w:spacing w:val="-4"/>
        </w:rPr>
        <w:t> </w:t>
      </w:r>
      <w:r>
        <w:rPr/>
        <w:t>Responsiveness,</w:t>
      </w:r>
      <w:r>
        <w:rPr>
          <w:spacing w:val="-5"/>
        </w:rPr>
        <w:t> </w:t>
      </w:r>
      <w:r>
        <w:rPr/>
        <w:t>Assurance, Empathy, Zakat.</w:t>
      </w:r>
    </w:p>
    <w:p>
      <w:pPr>
        <w:pStyle w:val="BodyText"/>
      </w:pPr>
    </w:p>
    <w:p>
      <w:pPr>
        <w:pStyle w:val="BodyText"/>
        <w:spacing w:before="1"/>
      </w:pPr>
    </w:p>
    <w:p>
      <w:pPr>
        <w:pStyle w:val="Heading1"/>
      </w:pPr>
      <w:r>
        <w:rPr>
          <w:spacing w:val="-2"/>
        </w:rPr>
        <w:t>INTRODUCTION</w:t>
      </w:r>
    </w:p>
    <w:p>
      <w:pPr>
        <w:pStyle w:val="BodyText"/>
        <w:spacing w:before="1"/>
        <w:rPr>
          <w:b/>
        </w:rPr>
      </w:pPr>
    </w:p>
    <w:p>
      <w:pPr>
        <w:pStyle w:val="BodyText"/>
        <w:ind w:left="568" w:right="136"/>
        <w:jc w:val="both"/>
      </w:pPr>
      <w:r>
        <w:rPr/>
        <w:t>Zakat, as defined in Islamic tradition, is a form of obligatory alms giving that involves taking</w:t>
      </w:r>
      <w:r>
        <w:rPr>
          <w:spacing w:val="-1"/>
        </w:rPr>
        <w:t> </w:t>
      </w:r>
      <w:r>
        <w:rPr/>
        <w:t>a</w:t>
      </w:r>
      <w:r>
        <w:rPr>
          <w:spacing w:val="-2"/>
        </w:rPr>
        <w:t> </w:t>
      </w:r>
      <w:r>
        <w:rPr/>
        <w:t>portion</w:t>
      </w:r>
      <w:r>
        <w:rPr>
          <w:spacing w:val="-2"/>
        </w:rPr>
        <w:t> </w:t>
      </w:r>
      <w:r>
        <w:rPr/>
        <w:t>of one's</w:t>
      </w:r>
      <w:r>
        <w:rPr>
          <w:spacing w:val="-1"/>
        </w:rPr>
        <w:t> </w:t>
      </w:r>
      <w:r>
        <w:rPr/>
        <w:t>wealth or</w:t>
      </w:r>
      <w:r>
        <w:rPr>
          <w:spacing w:val="-1"/>
        </w:rPr>
        <w:t> </w:t>
      </w:r>
      <w:r>
        <w:rPr/>
        <w:t>property, based on</w:t>
      </w:r>
      <w:r>
        <w:rPr>
          <w:spacing w:val="-2"/>
        </w:rPr>
        <w:t> </w:t>
      </w:r>
      <w:r>
        <w:rPr/>
        <w:t>specific</w:t>
      </w:r>
      <w:r>
        <w:rPr>
          <w:spacing w:val="-2"/>
        </w:rPr>
        <w:t> </w:t>
      </w:r>
      <w:r>
        <w:rPr/>
        <w:t>criteria,</w:t>
      </w:r>
      <w:r>
        <w:rPr>
          <w:spacing w:val="-1"/>
        </w:rPr>
        <w:t> </w:t>
      </w:r>
      <w:r>
        <w:rPr/>
        <w:t>and</w:t>
      </w:r>
      <w:r>
        <w:rPr>
          <w:spacing w:val="-2"/>
        </w:rPr>
        <w:t> </w:t>
      </w:r>
      <w:r>
        <w:rPr/>
        <w:t>distributing</w:t>
      </w:r>
      <w:r>
        <w:rPr>
          <w:spacing w:val="-1"/>
        </w:rPr>
        <w:t> </w:t>
      </w:r>
      <w:r>
        <w:rPr/>
        <w:t>it to eligible individuals or groups known as </w:t>
      </w:r>
      <w:r>
        <w:rPr>
          <w:i/>
        </w:rPr>
        <w:t>asnaf</w:t>
      </w:r>
      <w:r>
        <w:rPr/>
        <w:t>. The primary purpose of zakat is to address</w:t>
      </w:r>
      <w:r>
        <w:rPr>
          <w:spacing w:val="-7"/>
        </w:rPr>
        <w:t> </w:t>
      </w:r>
      <w:r>
        <w:rPr/>
        <w:t>social</w:t>
      </w:r>
      <w:r>
        <w:rPr>
          <w:spacing w:val="-6"/>
        </w:rPr>
        <w:t> </w:t>
      </w:r>
      <w:r>
        <w:rPr/>
        <w:t>and</w:t>
      </w:r>
      <w:r>
        <w:rPr>
          <w:spacing w:val="-7"/>
        </w:rPr>
        <w:t> </w:t>
      </w:r>
      <w:r>
        <w:rPr/>
        <w:t>economic</w:t>
      </w:r>
      <w:r>
        <w:rPr>
          <w:spacing w:val="-5"/>
        </w:rPr>
        <w:t> </w:t>
      </w:r>
      <w:r>
        <w:rPr/>
        <w:t>inequality,</w:t>
      </w:r>
      <w:r>
        <w:rPr>
          <w:spacing w:val="-4"/>
        </w:rPr>
        <w:t> </w:t>
      </w:r>
      <w:r>
        <w:rPr/>
        <w:t>alleviate</w:t>
      </w:r>
      <w:r>
        <w:rPr>
          <w:spacing w:val="-7"/>
        </w:rPr>
        <w:t> </w:t>
      </w:r>
      <w:r>
        <w:rPr/>
        <w:t>poverty,</w:t>
      </w:r>
      <w:r>
        <w:rPr>
          <w:spacing w:val="-4"/>
        </w:rPr>
        <w:t> </w:t>
      </w:r>
      <w:r>
        <w:rPr/>
        <w:t>and</w:t>
      </w:r>
      <w:r>
        <w:rPr>
          <w:spacing w:val="-5"/>
        </w:rPr>
        <w:t> </w:t>
      </w:r>
      <w:r>
        <w:rPr/>
        <w:t>improve</w:t>
      </w:r>
      <w:r>
        <w:rPr>
          <w:spacing w:val="-7"/>
        </w:rPr>
        <w:t> </w:t>
      </w:r>
      <w:r>
        <w:rPr/>
        <w:t>the</w:t>
      </w:r>
      <w:r>
        <w:rPr>
          <w:spacing w:val="-8"/>
        </w:rPr>
        <w:t> </w:t>
      </w:r>
      <w:r>
        <w:rPr/>
        <w:t>well-being</w:t>
      </w:r>
      <w:r>
        <w:rPr>
          <w:spacing w:val="-4"/>
        </w:rPr>
        <w:t> </w:t>
      </w:r>
      <w:r>
        <w:rPr/>
        <w:t>of the less fortunate in society. However, it's important to note that the successful implementation of zakat as a poverty alleviation tool depends on several factors, including proper governance, transparency, accountability and awareness within the Muslim community. Additionally, addressing poverty comprehensively may require the collaboration of various social and economic initiatives in addition to zakat. Efforts to improve the management and distribution of zakat can indeed contribute to addressing poverty-related challenges in Malaysia and other regions where zakat is practiced.</w:t>
      </w:r>
    </w:p>
    <w:p>
      <w:pPr>
        <w:pStyle w:val="BodyText"/>
        <w:spacing w:after="0"/>
        <w:jc w:val="both"/>
        <w:sectPr>
          <w:headerReference w:type="default" r:id="rId5"/>
          <w:footerReference w:type="default" r:id="rId6"/>
          <w:type w:val="continuous"/>
          <w:pgSz w:w="11910" w:h="16840"/>
          <w:pgMar w:header="290" w:footer="578" w:top="1700" w:bottom="760" w:left="1700" w:right="992"/>
          <w:pgNumType w:start="1"/>
        </w:sectPr>
      </w:pPr>
    </w:p>
    <w:p>
      <w:pPr>
        <w:pStyle w:val="BodyText"/>
        <w:spacing w:before="83"/>
        <w:ind w:left="568" w:right="136"/>
        <w:jc w:val="both"/>
      </w:pPr>
      <w:r>
        <w:rPr/>
        <w:t>Zakat institution</w:t>
      </w:r>
      <w:r>
        <w:rPr>
          <w:spacing w:val="-3"/>
        </w:rPr>
        <w:t> </w:t>
      </w:r>
      <w:r>
        <w:rPr/>
        <w:t>has offered</w:t>
      </w:r>
      <w:r>
        <w:rPr>
          <w:spacing w:val="-1"/>
        </w:rPr>
        <w:t> </w:t>
      </w:r>
      <w:r>
        <w:rPr/>
        <w:t>various services to</w:t>
      </w:r>
      <w:r>
        <w:rPr>
          <w:spacing w:val="-3"/>
        </w:rPr>
        <w:t> </w:t>
      </w:r>
      <w:r>
        <w:rPr/>
        <w:t>improve such</w:t>
      </w:r>
      <w:r>
        <w:rPr>
          <w:spacing w:val="-4"/>
        </w:rPr>
        <w:t> </w:t>
      </w:r>
      <w:r>
        <w:rPr/>
        <w:t>fund</w:t>
      </w:r>
      <w:r>
        <w:rPr>
          <w:spacing w:val="-3"/>
        </w:rPr>
        <w:t> </w:t>
      </w:r>
      <w:r>
        <w:rPr/>
        <w:t>(Azman et</w:t>
      </w:r>
      <w:r>
        <w:rPr>
          <w:spacing w:val="-2"/>
        </w:rPr>
        <w:t> </w:t>
      </w:r>
      <w:r>
        <w:rPr/>
        <w:t>al.,</w:t>
      </w:r>
      <w:r>
        <w:rPr>
          <w:spacing w:val="-1"/>
        </w:rPr>
        <w:t> </w:t>
      </w:r>
      <w:r>
        <w:rPr/>
        <w:t>2012; Zainal et al., 2016). One of the services include corporatization of collection and distribution centre. The issue of service quality is being also critical to zakat institution considering</w:t>
      </w:r>
      <w:r>
        <w:rPr>
          <w:spacing w:val="-1"/>
        </w:rPr>
        <w:t> </w:t>
      </w:r>
      <w:r>
        <w:rPr/>
        <w:t>provides numerous</w:t>
      </w:r>
      <w:r>
        <w:rPr>
          <w:spacing w:val="-2"/>
        </w:rPr>
        <w:t> </w:t>
      </w:r>
      <w:r>
        <w:rPr/>
        <w:t>services</w:t>
      </w:r>
      <w:r>
        <w:rPr>
          <w:spacing w:val="-2"/>
        </w:rPr>
        <w:t> </w:t>
      </w:r>
      <w:r>
        <w:rPr/>
        <w:t>to</w:t>
      </w:r>
      <w:r>
        <w:rPr>
          <w:spacing w:val="-2"/>
        </w:rPr>
        <w:t> </w:t>
      </w:r>
      <w:r>
        <w:rPr/>
        <w:t>the Muslim community.</w:t>
      </w:r>
      <w:r>
        <w:rPr>
          <w:spacing w:val="-1"/>
        </w:rPr>
        <w:t> </w:t>
      </w:r>
      <w:r>
        <w:rPr/>
        <w:t>One</w:t>
      </w:r>
      <w:r>
        <w:rPr>
          <w:spacing w:val="-2"/>
        </w:rPr>
        <w:t> </w:t>
      </w:r>
      <w:r>
        <w:rPr/>
        <w:t>of the issues</w:t>
      </w:r>
      <w:r>
        <w:rPr>
          <w:spacing w:val="-2"/>
        </w:rPr>
        <w:t> </w:t>
      </w:r>
      <w:r>
        <w:rPr/>
        <w:t>is inefficiency in the distribution of zakat as well as the surplus of zakat funds that are not distributed to the eligible </w:t>
      </w:r>
      <w:r>
        <w:rPr>
          <w:i/>
        </w:rPr>
        <w:t>asnaf </w:t>
      </w:r>
      <w:r>
        <w:rPr/>
        <w:t>(Hairunnizam et al., 2012; Hairi and Hussain, 2009; Raudha et al., 2011; Sanep and Hairunnizam, 2005b). Thus, the services need to be evaluated (Sulaiman and Jamil, 2015; Azura and Saad, 2016). There are still many students</w:t>
      </w:r>
      <w:r>
        <w:rPr>
          <w:spacing w:val="-11"/>
        </w:rPr>
        <w:t> </w:t>
      </w:r>
      <w:r>
        <w:rPr/>
        <w:t>who</w:t>
      </w:r>
      <w:r>
        <w:rPr>
          <w:spacing w:val="-9"/>
        </w:rPr>
        <w:t> </w:t>
      </w:r>
      <w:r>
        <w:rPr/>
        <w:t>are</w:t>
      </w:r>
      <w:r>
        <w:rPr>
          <w:spacing w:val="-8"/>
        </w:rPr>
        <w:t> </w:t>
      </w:r>
      <w:r>
        <w:rPr/>
        <w:t>eligible</w:t>
      </w:r>
      <w:r>
        <w:rPr>
          <w:spacing w:val="-9"/>
        </w:rPr>
        <w:t> </w:t>
      </w:r>
      <w:r>
        <w:rPr/>
        <w:t>to</w:t>
      </w:r>
      <w:r>
        <w:rPr>
          <w:spacing w:val="-9"/>
        </w:rPr>
        <w:t> </w:t>
      </w:r>
      <w:r>
        <w:rPr/>
        <w:t>pursue</w:t>
      </w:r>
      <w:r>
        <w:rPr>
          <w:spacing w:val="-9"/>
        </w:rPr>
        <w:t> </w:t>
      </w:r>
      <w:r>
        <w:rPr/>
        <w:t>their</w:t>
      </w:r>
      <w:r>
        <w:rPr>
          <w:spacing w:val="-10"/>
        </w:rPr>
        <w:t> </w:t>
      </w:r>
      <w:r>
        <w:rPr/>
        <w:t>studies</w:t>
      </w:r>
      <w:r>
        <w:rPr>
          <w:spacing w:val="-9"/>
        </w:rPr>
        <w:t> </w:t>
      </w:r>
      <w:r>
        <w:rPr/>
        <w:t>at</w:t>
      </w:r>
      <w:r>
        <w:rPr>
          <w:spacing w:val="-10"/>
        </w:rPr>
        <w:t> </w:t>
      </w:r>
      <w:r>
        <w:rPr/>
        <w:t>higher</w:t>
      </w:r>
      <w:r>
        <w:rPr>
          <w:spacing w:val="-8"/>
        </w:rPr>
        <w:t> </w:t>
      </w:r>
      <w:r>
        <w:rPr/>
        <w:t>education</w:t>
      </w:r>
      <w:r>
        <w:rPr>
          <w:spacing w:val="-9"/>
        </w:rPr>
        <w:t> </w:t>
      </w:r>
      <w:r>
        <w:rPr/>
        <w:t>institutions,</w:t>
      </w:r>
      <w:r>
        <w:rPr>
          <w:spacing w:val="-8"/>
        </w:rPr>
        <w:t> </w:t>
      </w:r>
      <w:r>
        <w:rPr/>
        <w:t>but</w:t>
      </w:r>
      <w:r>
        <w:rPr>
          <w:spacing w:val="-10"/>
        </w:rPr>
        <w:t> </w:t>
      </w:r>
      <w:r>
        <w:rPr/>
        <w:t>they have lack of financial support (BERNAMA 2017; Hamid 2017). The limited previous studies about student’s perception towards the effectiveness zakat management in higher education institution has encouraged this study to be carried out.</w:t>
      </w:r>
    </w:p>
    <w:p>
      <w:pPr>
        <w:pStyle w:val="BodyText"/>
        <w:spacing w:before="2"/>
      </w:pPr>
    </w:p>
    <w:p>
      <w:pPr>
        <w:pStyle w:val="Heading2"/>
        <w:spacing w:before="1"/>
      </w:pPr>
      <w:r>
        <w:rPr/>
        <w:t>Background</w:t>
      </w:r>
      <w:r>
        <w:rPr>
          <w:spacing w:val="-4"/>
        </w:rPr>
        <w:t> </w:t>
      </w:r>
      <w:r>
        <w:rPr/>
        <w:t>of</w:t>
      </w:r>
      <w:r>
        <w:rPr>
          <w:spacing w:val="-4"/>
        </w:rPr>
        <w:t> Study</w:t>
      </w:r>
    </w:p>
    <w:p>
      <w:pPr>
        <w:pStyle w:val="BodyText"/>
        <w:spacing w:before="251"/>
        <w:ind w:left="568" w:right="136"/>
        <w:jc w:val="both"/>
      </w:pPr>
      <w:r>
        <w:rPr/>
        <w:t>Most of the higher education institutions in Malaysia have a specific unit or department which handle the collection and distribution of zakat in their institutions. PUO provides zakat</w:t>
      </w:r>
      <w:r>
        <w:rPr>
          <w:spacing w:val="-4"/>
        </w:rPr>
        <w:t> </w:t>
      </w:r>
      <w:r>
        <w:rPr/>
        <w:t>distribution</w:t>
      </w:r>
      <w:r>
        <w:rPr>
          <w:spacing w:val="-3"/>
        </w:rPr>
        <w:t> </w:t>
      </w:r>
      <w:r>
        <w:rPr/>
        <w:t>services</w:t>
      </w:r>
      <w:r>
        <w:rPr>
          <w:spacing w:val="-3"/>
        </w:rPr>
        <w:t> </w:t>
      </w:r>
      <w:r>
        <w:rPr/>
        <w:t>to</w:t>
      </w:r>
      <w:r>
        <w:rPr>
          <w:spacing w:val="-6"/>
        </w:rPr>
        <w:t> </w:t>
      </w:r>
      <w:r>
        <w:rPr/>
        <w:t>those</w:t>
      </w:r>
      <w:r>
        <w:rPr>
          <w:spacing w:val="-5"/>
        </w:rPr>
        <w:t> </w:t>
      </w:r>
      <w:r>
        <w:rPr/>
        <w:t>who</w:t>
      </w:r>
      <w:r>
        <w:rPr>
          <w:spacing w:val="-3"/>
        </w:rPr>
        <w:t> </w:t>
      </w:r>
      <w:r>
        <w:rPr/>
        <w:t>are</w:t>
      </w:r>
      <w:r>
        <w:rPr>
          <w:spacing w:val="-5"/>
        </w:rPr>
        <w:t> </w:t>
      </w:r>
      <w:r>
        <w:rPr/>
        <w:t>eligible</w:t>
      </w:r>
      <w:r>
        <w:rPr>
          <w:spacing w:val="-3"/>
        </w:rPr>
        <w:t> </w:t>
      </w:r>
      <w:r>
        <w:rPr/>
        <w:t>in</w:t>
      </w:r>
      <w:r>
        <w:rPr>
          <w:spacing w:val="-5"/>
        </w:rPr>
        <w:t> </w:t>
      </w:r>
      <w:r>
        <w:rPr/>
        <w:t>receiving</w:t>
      </w:r>
      <w:r>
        <w:rPr>
          <w:spacing w:val="-1"/>
        </w:rPr>
        <w:t> </w:t>
      </w:r>
      <w:r>
        <w:rPr/>
        <w:t>zakat</w:t>
      </w:r>
      <w:r>
        <w:rPr>
          <w:spacing w:val="-4"/>
        </w:rPr>
        <w:t> </w:t>
      </w:r>
      <w:r>
        <w:rPr/>
        <w:t>that</w:t>
      </w:r>
      <w:r>
        <w:rPr>
          <w:spacing w:val="-1"/>
        </w:rPr>
        <w:t> </w:t>
      </w:r>
      <w:r>
        <w:rPr/>
        <w:t>conducted</w:t>
      </w:r>
      <w:r>
        <w:rPr>
          <w:spacing w:val="-5"/>
        </w:rPr>
        <w:t> </w:t>
      </w:r>
      <w:r>
        <w:rPr/>
        <w:t>by Tabung Amanah Zakat PUO. It was established on 22nd of November 2012 during signing ceremony of appointing </w:t>
      </w:r>
      <w:r>
        <w:rPr>
          <w:i/>
        </w:rPr>
        <w:t>amil </w:t>
      </w:r>
      <w:r>
        <w:rPr/>
        <w:t>at Tower Regency Hotel. Tabung Amanah Zakat PUO is under Majlis Agama Islam Perak (MAIP) and are licensed in the collection and distribution</w:t>
      </w:r>
      <w:r>
        <w:rPr>
          <w:spacing w:val="-7"/>
        </w:rPr>
        <w:t> </w:t>
      </w:r>
      <w:r>
        <w:rPr/>
        <w:t>activities</w:t>
      </w:r>
      <w:r>
        <w:rPr>
          <w:spacing w:val="-5"/>
        </w:rPr>
        <w:t> </w:t>
      </w:r>
      <w:r>
        <w:rPr/>
        <w:t>of</w:t>
      </w:r>
      <w:r>
        <w:rPr>
          <w:spacing w:val="-4"/>
        </w:rPr>
        <w:t> </w:t>
      </w:r>
      <w:r>
        <w:rPr/>
        <w:t>zakat</w:t>
      </w:r>
      <w:r>
        <w:rPr>
          <w:spacing w:val="-6"/>
        </w:rPr>
        <w:t> </w:t>
      </w:r>
      <w:r>
        <w:rPr/>
        <w:t>in</w:t>
      </w:r>
      <w:r>
        <w:rPr>
          <w:spacing w:val="-5"/>
        </w:rPr>
        <w:t> </w:t>
      </w:r>
      <w:r>
        <w:rPr/>
        <w:t>PUO.</w:t>
      </w:r>
      <w:r>
        <w:rPr>
          <w:spacing w:val="-6"/>
        </w:rPr>
        <w:t> </w:t>
      </w:r>
      <w:r>
        <w:rPr/>
        <w:t>Only</w:t>
      </w:r>
      <w:r>
        <w:rPr>
          <w:spacing w:val="-6"/>
        </w:rPr>
        <w:t> </w:t>
      </w:r>
      <w:r>
        <w:rPr/>
        <w:t>4</w:t>
      </w:r>
      <w:r>
        <w:rPr>
          <w:spacing w:val="-6"/>
        </w:rPr>
        <w:t> </w:t>
      </w:r>
      <w:r>
        <w:rPr/>
        <w:t>asnaf</w:t>
      </w:r>
      <w:r>
        <w:rPr>
          <w:spacing w:val="-4"/>
        </w:rPr>
        <w:t> </w:t>
      </w:r>
      <w:r>
        <w:rPr/>
        <w:t>that</w:t>
      </w:r>
      <w:r>
        <w:rPr>
          <w:spacing w:val="-6"/>
        </w:rPr>
        <w:t> </w:t>
      </w:r>
      <w:r>
        <w:rPr/>
        <w:t>are</w:t>
      </w:r>
      <w:r>
        <w:rPr>
          <w:spacing w:val="-9"/>
        </w:rPr>
        <w:t> </w:t>
      </w:r>
      <w:r>
        <w:rPr/>
        <w:t>focused</w:t>
      </w:r>
      <w:r>
        <w:rPr>
          <w:spacing w:val="-5"/>
        </w:rPr>
        <w:t> </w:t>
      </w:r>
      <w:r>
        <w:rPr/>
        <w:t>by</w:t>
      </w:r>
      <w:r>
        <w:rPr>
          <w:spacing w:val="-9"/>
        </w:rPr>
        <w:t> </w:t>
      </w:r>
      <w:r>
        <w:rPr/>
        <w:t>Tabung</w:t>
      </w:r>
      <w:r>
        <w:rPr>
          <w:spacing w:val="-5"/>
        </w:rPr>
        <w:t> </w:t>
      </w:r>
      <w:r>
        <w:rPr/>
        <w:t>Amanah Zakat PUO which are </w:t>
      </w:r>
      <w:r>
        <w:rPr>
          <w:i/>
        </w:rPr>
        <w:t>Fisabilillah, Amil, Gharimin </w:t>
      </w:r>
      <w:r>
        <w:rPr/>
        <w:t>and </w:t>
      </w:r>
      <w:r>
        <w:rPr>
          <w:i/>
        </w:rPr>
        <w:t>Fakir</w:t>
      </w:r>
      <w:r>
        <w:rPr/>
        <w:t>. Sources of zakat in PUO contributed by staffs of PUO itself, alumni and companies that are related</w:t>
      </w:r>
      <w:r>
        <w:rPr>
          <w:spacing w:val="-1"/>
        </w:rPr>
        <w:t> </w:t>
      </w:r>
      <w:r>
        <w:rPr/>
        <w:t>in PUO such as</w:t>
      </w:r>
      <w:r>
        <w:rPr>
          <w:spacing w:val="-6"/>
        </w:rPr>
        <w:t> </w:t>
      </w:r>
      <w:r>
        <w:rPr/>
        <w:t>KOPERASI</w:t>
      </w:r>
      <w:r>
        <w:rPr>
          <w:spacing w:val="-7"/>
        </w:rPr>
        <w:t> </w:t>
      </w:r>
      <w:r>
        <w:rPr/>
        <w:t>PUO.</w:t>
      </w:r>
      <w:r>
        <w:rPr>
          <w:spacing w:val="-10"/>
        </w:rPr>
        <w:t> </w:t>
      </w:r>
      <w:r>
        <w:rPr/>
        <w:t>One</w:t>
      </w:r>
      <w:r>
        <w:rPr>
          <w:spacing w:val="-6"/>
        </w:rPr>
        <w:t> </w:t>
      </w:r>
      <w:r>
        <w:rPr/>
        <w:t>of</w:t>
      </w:r>
      <w:r>
        <w:rPr>
          <w:spacing w:val="-5"/>
        </w:rPr>
        <w:t> </w:t>
      </w:r>
      <w:r>
        <w:rPr/>
        <w:t>the</w:t>
      </w:r>
      <w:r>
        <w:rPr>
          <w:spacing w:val="-9"/>
        </w:rPr>
        <w:t> </w:t>
      </w:r>
      <w:r>
        <w:rPr/>
        <w:t>objective</w:t>
      </w:r>
      <w:r>
        <w:rPr>
          <w:spacing w:val="-9"/>
        </w:rPr>
        <w:t> </w:t>
      </w:r>
      <w:r>
        <w:rPr/>
        <w:t>Tabung</w:t>
      </w:r>
      <w:r>
        <w:rPr>
          <w:spacing w:val="-6"/>
        </w:rPr>
        <w:t> </w:t>
      </w:r>
      <w:r>
        <w:rPr/>
        <w:t>Amanah</w:t>
      </w:r>
      <w:r>
        <w:rPr>
          <w:spacing w:val="-9"/>
        </w:rPr>
        <w:t> </w:t>
      </w:r>
      <w:r>
        <w:rPr/>
        <w:t>Zakat</w:t>
      </w:r>
      <w:r>
        <w:rPr>
          <w:spacing w:val="-8"/>
        </w:rPr>
        <w:t> </w:t>
      </w:r>
      <w:r>
        <w:rPr/>
        <w:t>PUO</w:t>
      </w:r>
      <w:r>
        <w:rPr>
          <w:spacing w:val="-7"/>
        </w:rPr>
        <w:t> </w:t>
      </w:r>
      <w:r>
        <w:rPr/>
        <w:t>is</w:t>
      </w:r>
      <w:r>
        <w:rPr>
          <w:spacing w:val="-6"/>
        </w:rPr>
        <w:t> </w:t>
      </w:r>
      <w:r>
        <w:rPr/>
        <w:t>striving</w:t>
      </w:r>
      <w:r>
        <w:rPr>
          <w:spacing w:val="-7"/>
        </w:rPr>
        <w:t> </w:t>
      </w:r>
      <w:r>
        <w:rPr/>
        <w:t>to</w:t>
      </w:r>
      <w:r>
        <w:rPr>
          <w:spacing w:val="-6"/>
        </w:rPr>
        <w:t> </w:t>
      </w:r>
      <w:r>
        <w:rPr/>
        <w:t>plan strategies and distribution mechanisms management and efficiency of zakat collection for the benefit of Muslims in the state of Perak. Overall, this research approach exemplifies the practical and community-oriented nature of academic inquiry. By examining</w:t>
      </w:r>
      <w:r>
        <w:rPr>
          <w:spacing w:val="-16"/>
        </w:rPr>
        <w:t> </w:t>
      </w:r>
      <w:r>
        <w:rPr/>
        <w:t>the</w:t>
      </w:r>
      <w:r>
        <w:rPr>
          <w:spacing w:val="-15"/>
        </w:rPr>
        <w:t> </w:t>
      </w:r>
      <w:r>
        <w:rPr/>
        <w:t>services</w:t>
      </w:r>
      <w:r>
        <w:rPr>
          <w:spacing w:val="-15"/>
        </w:rPr>
        <w:t> </w:t>
      </w:r>
      <w:r>
        <w:rPr/>
        <w:t>quality</w:t>
      </w:r>
      <w:r>
        <w:rPr>
          <w:spacing w:val="-16"/>
        </w:rPr>
        <w:t> </w:t>
      </w:r>
      <w:r>
        <w:rPr/>
        <w:t>of</w:t>
      </w:r>
      <w:r>
        <w:rPr>
          <w:spacing w:val="-15"/>
        </w:rPr>
        <w:t> </w:t>
      </w:r>
      <w:r>
        <w:rPr/>
        <w:t>zakat</w:t>
      </w:r>
      <w:r>
        <w:rPr>
          <w:spacing w:val="-15"/>
        </w:rPr>
        <w:t> </w:t>
      </w:r>
      <w:r>
        <w:rPr/>
        <w:t>distribution</w:t>
      </w:r>
      <w:r>
        <w:rPr>
          <w:spacing w:val="-15"/>
        </w:rPr>
        <w:t> </w:t>
      </w:r>
      <w:r>
        <w:rPr/>
        <w:t>within</w:t>
      </w:r>
      <w:r>
        <w:rPr>
          <w:spacing w:val="-16"/>
        </w:rPr>
        <w:t> </w:t>
      </w:r>
      <w:r>
        <w:rPr/>
        <w:t>the</w:t>
      </w:r>
      <w:r>
        <w:rPr>
          <w:spacing w:val="-15"/>
        </w:rPr>
        <w:t> </w:t>
      </w:r>
      <w:r>
        <w:rPr/>
        <w:t>context</w:t>
      </w:r>
      <w:r>
        <w:rPr>
          <w:spacing w:val="-15"/>
        </w:rPr>
        <w:t> </w:t>
      </w:r>
      <w:r>
        <w:rPr/>
        <w:t>of</w:t>
      </w:r>
      <w:r>
        <w:rPr>
          <w:spacing w:val="-16"/>
        </w:rPr>
        <w:t> </w:t>
      </w:r>
      <w:r>
        <w:rPr/>
        <w:t>PUO,</w:t>
      </w:r>
      <w:r>
        <w:rPr>
          <w:spacing w:val="-15"/>
        </w:rPr>
        <w:t> </w:t>
      </w:r>
      <w:r>
        <w:rPr/>
        <w:t>the</w:t>
      </w:r>
      <w:r>
        <w:rPr>
          <w:spacing w:val="-15"/>
        </w:rPr>
        <w:t> </w:t>
      </w:r>
      <w:r>
        <w:rPr/>
        <w:t>findings have the potential to contribute to the improvement of zakat management and, subsequently, the well-being of students who rely on these funds for support.</w:t>
      </w:r>
    </w:p>
    <w:p>
      <w:pPr>
        <w:pStyle w:val="BodyText"/>
      </w:pPr>
    </w:p>
    <w:p>
      <w:pPr>
        <w:pStyle w:val="Heading2"/>
      </w:pPr>
      <w:r>
        <w:rPr/>
        <w:t>Problem</w:t>
      </w:r>
      <w:r>
        <w:rPr>
          <w:spacing w:val="-7"/>
        </w:rPr>
        <w:t> </w:t>
      </w:r>
      <w:r>
        <w:rPr>
          <w:spacing w:val="-2"/>
        </w:rPr>
        <w:t>Statement</w:t>
      </w:r>
    </w:p>
    <w:p>
      <w:pPr>
        <w:pStyle w:val="BodyText"/>
        <w:rPr>
          <w:b/>
        </w:rPr>
      </w:pPr>
    </w:p>
    <w:p>
      <w:pPr>
        <w:pStyle w:val="BodyText"/>
        <w:spacing w:before="1"/>
        <w:ind w:left="568" w:right="144"/>
        <w:jc w:val="both"/>
      </w:pPr>
      <w:r>
        <w:rPr/>
        <w:t>According</w:t>
      </w:r>
      <w:r>
        <w:rPr>
          <w:spacing w:val="-2"/>
        </w:rPr>
        <w:t> </w:t>
      </w:r>
      <w:r>
        <w:rPr/>
        <w:t>to En. Ammar Badruddin B. Romli, secretary</w:t>
      </w:r>
      <w:r>
        <w:rPr>
          <w:spacing w:val="-1"/>
        </w:rPr>
        <w:t> </w:t>
      </w:r>
      <w:r>
        <w:rPr/>
        <w:t>of Tabung Amanah Zakat PUO who has served for 8 years in managing zakat distribution, he figured out some issues that related to zakat distribution in PUO.</w:t>
      </w:r>
    </w:p>
    <w:p>
      <w:pPr>
        <w:pStyle w:val="ListParagraph"/>
        <w:numPr>
          <w:ilvl w:val="0"/>
          <w:numId w:val="1"/>
        </w:numPr>
        <w:tabs>
          <w:tab w:pos="810" w:val="left" w:leader="none"/>
          <w:tab w:pos="851" w:val="left" w:leader="none"/>
        </w:tabs>
        <w:spacing w:line="240" w:lineRule="auto" w:before="0" w:after="0"/>
        <w:ind w:left="851" w:right="139" w:hanging="284"/>
        <w:jc w:val="both"/>
        <w:rPr>
          <w:sz w:val="22"/>
        </w:rPr>
      </w:pPr>
      <w:r>
        <w:rPr>
          <w:sz w:val="22"/>
        </w:rPr>
        <w:t>Slow and Complicated Zakat Distribution Procedures: The zakat distribution process is perceived as slow, complicated and burdened by excessive procedures. This can be attributed to having only one staff member per department responsible for managing</w:t>
      </w:r>
      <w:r>
        <w:rPr>
          <w:spacing w:val="-5"/>
          <w:sz w:val="22"/>
        </w:rPr>
        <w:t> </w:t>
      </w:r>
      <w:r>
        <w:rPr>
          <w:sz w:val="22"/>
        </w:rPr>
        <w:t>zakat</w:t>
      </w:r>
      <w:r>
        <w:rPr>
          <w:spacing w:val="-4"/>
          <w:sz w:val="22"/>
        </w:rPr>
        <w:t> </w:t>
      </w:r>
      <w:r>
        <w:rPr>
          <w:sz w:val="22"/>
        </w:rPr>
        <w:t>distribution</w:t>
      </w:r>
      <w:r>
        <w:rPr>
          <w:spacing w:val="-5"/>
          <w:sz w:val="22"/>
        </w:rPr>
        <w:t> </w:t>
      </w:r>
      <w:r>
        <w:rPr>
          <w:sz w:val="22"/>
        </w:rPr>
        <w:t>while</w:t>
      </w:r>
      <w:r>
        <w:rPr>
          <w:spacing w:val="-5"/>
          <w:sz w:val="22"/>
        </w:rPr>
        <w:t> </w:t>
      </w:r>
      <w:r>
        <w:rPr>
          <w:sz w:val="22"/>
        </w:rPr>
        <w:t>also</w:t>
      </w:r>
      <w:r>
        <w:rPr>
          <w:spacing w:val="-5"/>
          <w:sz w:val="22"/>
        </w:rPr>
        <w:t> </w:t>
      </w:r>
      <w:r>
        <w:rPr>
          <w:sz w:val="22"/>
        </w:rPr>
        <w:t>being</w:t>
      </w:r>
      <w:r>
        <w:rPr>
          <w:spacing w:val="-3"/>
          <w:sz w:val="22"/>
        </w:rPr>
        <w:t> </w:t>
      </w:r>
      <w:r>
        <w:rPr>
          <w:sz w:val="22"/>
        </w:rPr>
        <w:t>a</w:t>
      </w:r>
      <w:r>
        <w:rPr>
          <w:spacing w:val="-7"/>
          <w:sz w:val="22"/>
        </w:rPr>
        <w:t> </w:t>
      </w:r>
      <w:r>
        <w:rPr>
          <w:sz w:val="22"/>
        </w:rPr>
        <w:t>lecturer.</w:t>
      </w:r>
      <w:r>
        <w:rPr>
          <w:spacing w:val="-6"/>
          <w:sz w:val="22"/>
        </w:rPr>
        <w:t> </w:t>
      </w:r>
      <w:r>
        <w:rPr>
          <w:sz w:val="22"/>
        </w:rPr>
        <w:t>The</w:t>
      </w:r>
      <w:r>
        <w:rPr>
          <w:spacing w:val="-5"/>
          <w:sz w:val="22"/>
        </w:rPr>
        <w:t> </w:t>
      </w:r>
      <w:r>
        <w:rPr>
          <w:sz w:val="22"/>
        </w:rPr>
        <w:t>dual</w:t>
      </w:r>
      <w:r>
        <w:rPr>
          <w:spacing w:val="-8"/>
          <w:sz w:val="22"/>
        </w:rPr>
        <w:t> </w:t>
      </w:r>
      <w:r>
        <w:rPr>
          <w:sz w:val="22"/>
        </w:rPr>
        <w:t>responsibilities</w:t>
      </w:r>
      <w:r>
        <w:rPr>
          <w:spacing w:val="-5"/>
          <w:sz w:val="22"/>
        </w:rPr>
        <w:t> </w:t>
      </w:r>
      <w:r>
        <w:rPr>
          <w:sz w:val="22"/>
        </w:rPr>
        <w:t>may lead to mistakes when assessing the eligibility of the </w:t>
      </w:r>
      <w:r>
        <w:rPr>
          <w:i/>
          <w:sz w:val="22"/>
        </w:rPr>
        <w:t>asnaf </w:t>
      </w:r>
      <w:r>
        <w:rPr>
          <w:sz w:val="22"/>
        </w:rPr>
        <w:t>(recipients of zakat).</w:t>
      </w:r>
    </w:p>
    <w:p>
      <w:pPr>
        <w:pStyle w:val="ListParagraph"/>
        <w:numPr>
          <w:ilvl w:val="0"/>
          <w:numId w:val="1"/>
        </w:numPr>
        <w:tabs>
          <w:tab w:pos="810" w:val="left" w:leader="none"/>
          <w:tab w:pos="851" w:val="left" w:leader="none"/>
        </w:tabs>
        <w:spacing w:line="240" w:lineRule="auto" w:before="0" w:after="0"/>
        <w:ind w:left="851" w:right="136" w:hanging="284"/>
        <w:jc w:val="both"/>
        <w:rPr>
          <w:sz w:val="22"/>
        </w:rPr>
      </w:pPr>
      <w:r>
        <w:rPr>
          <w:sz w:val="22"/>
        </w:rPr>
        <w:t>Transparency Concerns: Zakat payers are doubtful about the transparency of the zakat institution in ensuring that their contributions are channeled to the </w:t>
      </w:r>
      <w:r>
        <w:rPr>
          <w:i/>
          <w:sz w:val="22"/>
        </w:rPr>
        <w:t>asnaf </w:t>
      </w:r>
      <w:r>
        <w:rPr>
          <w:sz w:val="22"/>
        </w:rPr>
        <w:t>as intended. This lack of trust can hinder the collection of zakat funds because some individuals</w:t>
      </w:r>
      <w:r>
        <w:rPr>
          <w:spacing w:val="-1"/>
          <w:sz w:val="22"/>
        </w:rPr>
        <w:t> </w:t>
      </w:r>
      <w:r>
        <w:rPr>
          <w:sz w:val="22"/>
        </w:rPr>
        <w:t>prefer</w:t>
      </w:r>
      <w:r>
        <w:rPr>
          <w:spacing w:val="-6"/>
          <w:sz w:val="22"/>
        </w:rPr>
        <w:t> </w:t>
      </w:r>
      <w:r>
        <w:rPr>
          <w:sz w:val="22"/>
        </w:rPr>
        <w:t>to</w:t>
      </w:r>
      <w:r>
        <w:rPr>
          <w:spacing w:val="-4"/>
          <w:sz w:val="22"/>
        </w:rPr>
        <w:t> </w:t>
      </w:r>
      <w:r>
        <w:rPr>
          <w:sz w:val="22"/>
        </w:rPr>
        <w:t>make</w:t>
      </w:r>
      <w:r>
        <w:rPr>
          <w:spacing w:val="-2"/>
          <w:sz w:val="22"/>
        </w:rPr>
        <w:t> </w:t>
      </w:r>
      <w:r>
        <w:rPr>
          <w:sz w:val="22"/>
        </w:rPr>
        <w:t>direct</w:t>
      </w:r>
      <w:r>
        <w:rPr>
          <w:spacing w:val="-3"/>
          <w:sz w:val="22"/>
        </w:rPr>
        <w:t> </w:t>
      </w:r>
      <w:r>
        <w:rPr>
          <w:sz w:val="22"/>
        </w:rPr>
        <w:t>payments</w:t>
      </w:r>
      <w:r>
        <w:rPr>
          <w:spacing w:val="-6"/>
          <w:sz w:val="22"/>
        </w:rPr>
        <w:t> </w:t>
      </w:r>
      <w:r>
        <w:rPr>
          <w:sz w:val="22"/>
        </w:rPr>
        <w:t>to</w:t>
      </w:r>
      <w:r>
        <w:rPr>
          <w:spacing w:val="-4"/>
          <w:sz w:val="22"/>
        </w:rPr>
        <w:t> </w:t>
      </w:r>
      <w:r>
        <w:rPr>
          <w:sz w:val="22"/>
        </w:rPr>
        <w:t>the</w:t>
      </w:r>
      <w:r>
        <w:rPr>
          <w:spacing w:val="-4"/>
          <w:sz w:val="22"/>
        </w:rPr>
        <w:t> </w:t>
      </w:r>
      <w:r>
        <w:rPr>
          <w:i/>
          <w:sz w:val="22"/>
        </w:rPr>
        <w:t>asnaf</w:t>
      </w:r>
      <w:r>
        <w:rPr>
          <w:i/>
          <w:spacing w:val="-3"/>
          <w:sz w:val="22"/>
        </w:rPr>
        <w:t> </w:t>
      </w:r>
      <w:r>
        <w:rPr>
          <w:sz w:val="22"/>
        </w:rPr>
        <w:t>rather</w:t>
      </w:r>
      <w:r>
        <w:rPr>
          <w:spacing w:val="-5"/>
          <w:sz w:val="22"/>
        </w:rPr>
        <w:t> </w:t>
      </w:r>
      <w:r>
        <w:rPr>
          <w:sz w:val="22"/>
        </w:rPr>
        <w:t>than</w:t>
      </w:r>
      <w:r>
        <w:rPr>
          <w:spacing w:val="-4"/>
          <w:sz w:val="22"/>
        </w:rPr>
        <w:t> </w:t>
      </w:r>
      <w:r>
        <w:rPr>
          <w:sz w:val="22"/>
        </w:rPr>
        <w:t>going</w:t>
      </w:r>
      <w:r>
        <w:rPr>
          <w:spacing w:val="-4"/>
          <w:sz w:val="22"/>
        </w:rPr>
        <w:t> </w:t>
      </w:r>
      <w:r>
        <w:rPr>
          <w:sz w:val="22"/>
        </w:rPr>
        <w:t>through</w:t>
      </w:r>
      <w:r>
        <w:rPr>
          <w:spacing w:val="-4"/>
          <w:sz w:val="22"/>
        </w:rPr>
        <w:t> </w:t>
      </w:r>
      <w:r>
        <w:rPr>
          <w:sz w:val="22"/>
        </w:rPr>
        <w:t>the </w:t>
      </w:r>
      <w:r>
        <w:rPr>
          <w:spacing w:val="-2"/>
          <w:sz w:val="22"/>
        </w:rPr>
        <w:t>institution.</w:t>
      </w:r>
    </w:p>
    <w:p>
      <w:pPr>
        <w:pStyle w:val="ListParagraph"/>
        <w:numPr>
          <w:ilvl w:val="0"/>
          <w:numId w:val="1"/>
        </w:numPr>
        <w:tabs>
          <w:tab w:pos="810" w:val="left" w:leader="none"/>
          <w:tab w:pos="851" w:val="left" w:leader="none"/>
        </w:tabs>
        <w:spacing w:line="240" w:lineRule="auto" w:before="2" w:after="0"/>
        <w:ind w:left="851" w:right="137" w:hanging="284"/>
        <w:jc w:val="both"/>
        <w:rPr>
          <w:sz w:val="22"/>
        </w:rPr>
      </w:pPr>
      <w:r>
        <w:rPr>
          <w:sz w:val="22"/>
        </w:rPr>
        <w:t>Lack</w:t>
      </w:r>
      <w:r>
        <w:rPr>
          <w:spacing w:val="-16"/>
          <w:sz w:val="22"/>
        </w:rPr>
        <w:t> </w:t>
      </w:r>
      <w:r>
        <w:rPr>
          <w:sz w:val="22"/>
        </w:rPr>
        <w:t>of</w:t>
      </w:r>
      <w:r>
        <w:rPr>
          <w:spacing w:val="-15"/>
          <w:sz w:val="22"/>
        </w:rPr>
        <w:t> </w:t>
      </w:r>
      <w:r>
        <w:rPr>
          <w:sz w:val="22"/>
        </w:rPr>
        <w:t>Awareness</w:t>
      </w:r>
      <w:r>
        <w:rPr>
          <w:spacing w:val="-15"/>
          <w:sz w:val="22"/>
        </w:rPr>
        <w:t> </w:t>
      </w:r>
      <w:r>
        <w:rPr>
          <w:sz w:val="22"/>
        </w:rPr>
        <w:t>About</w:t>
      </w:r>
      <w:r>
        <w:rPr>
          <w:spacing w:val="-16"/>
          <w:sz w:val="22"/>
        </w:rPr>
        <w:t> </w:t>
      </w:r>
      <w:r>
        <w:rPr>
          <w:sz w:val="22"/>
        </w:rPr>
        <w:t>the</w:t>
      </w:r>
      <w:r>
        <w:rPr>
          <w:spacing w:val="-15"/>
          <w:sz w:val="22"/>
        </w:rPr>
        <w:t> </w:t>
      </w:r>
      <w:r>
        <w:rPr>
          <w:sz w:val="22"/>
        </w:rPr>
        <w:t>Role</w:t>
      </w:r>
      <w:r>
        <w:rPr>
          <w:spacing w:val="-15"/>
          <w:sz w:val="22"/>
        </w:rPr>
        <w:t> </w:t>
      </w:r>
      <w:r>
        <w:rPr>
          <w:sz w:val="22"/>
        </w:rPr>
        <w:t>of</w:t>
      </w:r>
      <w:r>
        <w:rPr>
          <w:spacing w:val="-15"/>
          <w:sz w:val="22"/>
        </w:rPr>
        <w:t> </w:t>
      </w:r>
      <w:r>
        <w:rPr>
          <w:sz w:val="22"/>
        </w:rPr>
        <w:t>Majlis</w:t>
      </w:r>
      <w:r>
        <w:rPr>
          <w:spacing w:val="-16"/>
          <w:sz w:val="22"/>
        </w:rPr>
        <w:t> </w:t>
      </w:r>
      <w:r>
        <w:rPr>
          <w:sz w:val="22"/>
        </w:rPr>
        <w:t>Agama</w:t>
      </w:r>
      <w:r>
        <w:rPr>
          <w:spacing w:val="-15"/>
          <w:sz w:val="22"/>
        </w:rPr>
        <w:t> </w:t>
      </w:r>
      <w:r>
        <w:rPr>
          <w:sz w:val="22"/>
        </w:rPr>
        <w:t>Islam</w:t>
      </w:r>
      <w:r>
        <w:rPr>
          <w:spacing w:val="-15"/>
          <w:sz w:val="22"/>
        </w:rPr>
        <w:t> </w:t>
      </w:r>
      <w:r>
        <w:rPr>
          <w:sz w:val="22"/>
        </w:rPr>
        <w:t>Negeri</w:t>
      </w:r>
      <w:r>
        <w:rPr>
          <w:spacing w:val="-16"/>
          <w:sz w:val="22"/>
        </w:rPr>
        <w:t> </w:t>
      </w:r>
      <w:r>
        <w:rPr>
          <w:sz w:val="22"/>
        </w:rPr>
        <w:t>(MAIN):</w:t>
      </w:r>
      <w:r>
        <w:rPr>
          <w:spacing w:val="-15"/>
          <w:sz w:val="22"/>
        </w:rPr>
        <w:t> </w:t>
      </w:r>
      <w:r>
        <w:rPr>
          <w:sz w:val="22"/>
        </w:rPr>
        <w:t>Many</w:t>
      </w:r>
      <w:r>
        <w:rPr>
          <w:spacing w:val="-15"/>
          <w:sz w:val="22"/>
        </w:rPr>
        <w:t> </w:t>
      </w:r>
      <w:r>
        <w:rPr>
          <w:sz w:val="22"/>
        </w:rPr>
        <w:t>people in the community are not well-informed about the role of the Majlis Agama Islam Negeri</w:t>
      </w:r>
      <w:r>
        <w:rPr>
          <w:spacing w:val="-16"/>
          <w:sz w:val="22"/>
        </w:rPr>
        <w:t> </w:t>
      </w:r>
      <w:r>
        <w:rPr>
          <w:sz w:val="22"/>
        </w:rPr>
        <w:t>(MAIN)</w:t>
      </w:r>
      <w:r>
        <w:rPr>
          <w:spacing w:val="-15"/>
          <w:sz w:val="22"/>
        </w:rPr>
        <w:t> </w:t>
      </w:r>
      <w:r>
        <w:rPr>
          <w:sz w:val="22"/>
        </w:rPr>
        <w:t>in</w:t>
      </w:r>
      <w:r>
        <w:rPr>
          <w:spacing w:val="-15"/>
          <w:sz w:val="22"/>
        </w:rPr>
        <w:t> </w:t>
      </w:r>
      <w:r>
        <w:rPr>
          <w:sz w:val="22"/>
        </w:rPr>
        <w:t>zakat</w:t>
      </w:r>
      <w:r>
        <w:rPr>
          <w:spacing w:val="-16"/>
          <w:sz w:val="22"/>
        </w:rPr>
        <w:t> </w:t>
      </w:r>
      <w:r>
        <w:rPr>
          <w:sz w:val="22"/>
        </w:rPr>
        <w:t>collection</w:t>
      </w:r>
      <w:r>
        <w:rPr>
          <w:spacing w:val="-15"/>
          <w:sz w:val="22"/>
        </w:rPr>
        <w:t> </w:t>
      </w:r>
      <w:r>
        <w:rPr>
          <w:sz w:val="22"/>
        </w:rPr>
        <w:t>and</w:t>
      </w:r>
      <w:r>
        <w:rPr>
          <w:spacing w:val="-15"/>
          <w:sz w:val="22"/>
        </w:rPr>
        <w:t> </w:t>
      </w:r>
      <w:r>
        <w:rPr>
          <w:sz w:val="22"/>
        </w:rPr>
        <w:t>distribution.</w:t>
      </w:r>
      <w:r>
        <w:rPr>
          <w:spacing w:val="-15"/>
          <w:sz w:val="22"/>
        </w:rPr>
        <w:t> </w:t>
      </w:r>
      <w:r>
        <w:rPr>
          <w:sz w:val="22"/>
        </w:rPr>
        <w:t>This</w:t>
      </w:r>
      <w:r>
        <w:rPr>
          <w:spacing w:val="-16"/>
          <w:sz w:val="22"/>
        </w:rPr>
        <w:t> </w:t>
      </w:r>
      <w:r>
        <w:rPr>
          <w:sz w:val="22"/>
        </w:rPr>
        <w:t>results</w:t>
      </w:r>
      <w:r>
        <w:rPr>
          <w:spacing w:val="-15"/>
          <w:sz w:val="22"/>
        </w:rPr>
        <w:t> </w:t>
      </w:r>
      <w:r>
        <w:rPr>
          <w:sz w:val="22"/>
        </w:rPr>
        <w:t>in</w:t>
      </w:r>
      <w:r>
        <w:rPr>
          <w:spacing w:val="-15"/>
          <w:sz w:val="22"/>
        </w:rPr>
        <w:t> </w:t>
      </w:r>
      <w:r>
        <w:rPr>
          <w:sz w:val="22"/>
        </w:rPr>
        <w:t>lower</w:t>
      </w:r>
      <w:r>
        <w:rPr>
          <w:spacing w:val="-16"/>
          <w:sz w:val="22"/>
        </w:rPr>
        <w:t> </w:t>
      </w:r>
      <w:r>
        <w:rPr>
          <w:sz w:val="22"/>
        </w:rPr>
        <w:t>zakat</w:t>
      </w:r>
      <w:r>
        <w:rPr>
          <w:spacing w:val="-15"/>
          <w:sz w:val="22"/>
        </w:rPr>
        <w:t> </w:t>
      </w:r>
      <w:r>
        <w:rPr>
          <w:sz w:val="22"/>
        </w:rPr>
        <w:t>collection rates because individuals make direct payments to the </w:t>
      </w:r>
      <w:r>
        <w:rPr>
          <w:i/>
          <w:sz w:val="22"/>
        </w:rPr>
        <w:t>asnaf</w:t>
      </w:r>
      <w:r>
        <w:rPr>
          <w:sz w:val="22"/>
        </w:rPr>
        <w:t>, bypassing the more systematic approach provided by MAIN.</w:t>
      </w:r>
    </w:p>
    <w:p>
      <w:pPr>
        <w:pStyle w:val="ListParagraph"/>
        <w:numPr>
          <w:ilvl w:val="0"/>
          <w:numId w:val="1"/>
        </w:numPr>
        <w:tabs>
          <w:tab w:pos="810" w:val="left" w:leader="none"/>
          <w:tab w:pos="851" w:val="left" w:leader="none"/>
        </w:tabs>
        <w:spacing w:line="240" w:lineRule="auto" w:before="0" w:after="0"/>
        <w:ind w:left="851" w:right="138" w:hanging="284"/>
        <w:jc w:val="both"/>
        <w:rPr>
          <w:sz w:val="22"/>
        </w:rPr>
      </w:pPr>
      <w:r>
        <w:rPr>
          <w:sz w:val="22"/>
        </w:rPr>
        <w:t>Zakat Conversion to Scholarships: There is a concern that the practice of converting zakat into scholarships may neglect or exclude certain categories of </w:t>
      </w:r>
      <w:r>
        <w:rPr>
          <w:i/>
          <w:sz w:val="22"/>
        </w:rPr>
        <w:t>asnaf</w:t>
      </w:r>
      <w:r>
        <w:rPr>
          <w:sz w:val="22"/>
        </w:rPr>
        <w:t>. In PUO,</w:t>
      </w:r>
    </w:p>
    <w:p>
      <w:pPr>
        <w:pStyle w:val="ListParagraph"/>
        <w:spacing w:after="0" w:line="240" w:lineRule="auto"/>
        <w:jc w:val="both"/>
        <w:rPr>
          <w:sz w:val="22"/>
        </w:rPr>
        <w:sectPr>
          <w:pgSz w:w="11910" w:h="16840"/>
          <w:pgMar w:header="290" w:footer="578" w:top="1700" w:bottom="760" w:left="1700" w:right="992"/>
        </w:sectPr>
      </w:pPr>
    </w:p>
    <w:p>
      <w:pPr>
        <w:pStyle w:val="BodyText"/>
        <w:spacing w:before="83"/>
        <w:ind w:left="851" w:right="136"/>
        <w:jc w:val="both"/>
      </w:pPr>
      <w:r>
        <w:rPr/>
        <w:t>priority is given to </w:t>
      </w:r>
      <w:r>
        <w:rPr>
          <w:i/>
        </w:rPr>
        <w:t>asnaf miskin </w:t>
      </w:r>
      <w:r>
        <w:rPr/>
        <w:t>for zakat distribution, regardless of their academic performance.</w:t>
      </w:r>
      <w:r>
        <w:rPr>
          <w:spacing w:val="-2"/>
        </w:rPr>
        <w:t> </w:t>
      </w:r>
      <w:r>
        <w:rPr/>
        <w:t>However,</w:t>
      </w:r>
      <w:r>
        <w:rPr>
          <w:spacing w:val="-4"/>
        </w:rPr>
        <w:t> </w:t>
      </w:r>
      <w:r>
        <w:rPr/>
        <w:t>for</w:t>
      </w:r>
      <w:r>
        <w:rPr>
          <w:spacing w:val="-1"/>
        </w:rPr>
        <w:t> </w:t>
      </w:r>
      <w:r>
        <w:rPr>
          <w:i/>
        </w:rPr>
        <w:t>fisabilillah,</w:t>
      </w:r>
      <w:r>
        <w:rPr>
          <w:i/>
          <w:spacing w:val="-1"/>
        </w:rPr>
        <w:t> </w:t>
      </w:r>
      <w:r>
        <w:rPr/>
        <w:t>students</w:t>
      </w:r>
      <w:r>
        <w:rPr>
          <w:spacing w:val="-3"/>
        </w:rPr>
        <w:t> </w:t>
      </w:r>
      <w:r>
        <w:rPr/>
        <w:t>need</w:t>
      </w:r>
      <w:r>
        <w:rPr>
          <w:spacing w:val="-4"/>
        </w:rPr>
        <w:t> </w:t>
      </w:r>
      <w:r>
        <w:rPr/>
        <w:t>to</w:t>
      </w:r>
      <w:r>
        <w:rPr>
          <w:spacing w:val="-5"/>
        </w:rPr>
        <w:t> </w:t>
      </w:r>
      <w:r>
        <w:rPr/>
        <w:t>achieve</w:t>
      </w:r>
      <w:r>
        <w:rPr>
          <w:spacing w:val="-4"/>
        </w:rPr>
        <w:t> </w:t>
      </w:r>
      <w:r>
        <w:rPr/>
        <w:t>a</w:t>
      </w:r>
      <w:r>
        <w:rPr>
          <w:spacing w:val="-3"/>
        </w:rPr>
        <w:t> </w:t>
      </w:r>
      <w:r>
        <w:rPr/>
        <w:t>CGPA</w:t>
      </w:r>
      <w:r>
        <w:rPr>
          <w:spacing w:val="-5"/>
        </w:rPr>
        <w:t> </w:t>
      </w:r>
      <w:r>
        <w:rPr/>
        <w:t>of 3.70</w:t>
      </w:r>
      <w:r>
        <w:rPr>
          <w:spacing w:val="-4"/>
        </w:rPr>
        <w:t> </w:t>
      </w:r>
      <w:r>
        <w:rPr/>
        <w:t>and above to qualify as zakat recipients. This may create difficulties for students in obtaining zakat if they cannot meet this academic requirement.</w:t>
      </w:r>
    </w:p>
    <w:p>
      <w:pPr>
        <w:pStyle w:val="BodyText"/>
      </w:pPr>
    </w:p>
    <w:p>
      <w:pPr>
        <w:pStyle w:val="Heading2"/>
        <w:jc w:val="left"/>
      </w:pPr>
      <w:r>
        <w:rPr/>
        <w:t>Research</w:t>
      </w:r>
      <w:r>
        <w:rPr>
          <w:spacing w:val="-6"/>
        </w:rPr>
        <w:t> </w:t>
      </w:r>
      <w:r>
        <w:rPr>
          <w:spacing w:val="-2"/>
        </w:rPr>
        <w:t>Objectives</w:t>
      </w:r>
    </w:p>
    <w:p>
      <w:pPr>
        <w:pStyle w:val="BodyText"/>
        <w:rPr>
          <w:b/>
        </w:rPr>
      </w:pPr>
    </w:p>
    <w:p>
      <w:pPr>
        <w:pStyle w:val="BodyText"/>
        <w:spacing w:before="1"/>
        <w:ind w:left="568"/>
      </w:pPr>
      <w:r>
        <w:rPr/>
        <w:t>This</w:t>
      </w:r>
      <w:r>
        <w:rPr>
          <w:spacing w:val="-8"/>
        </w:rPr>
        <w:t> </w:t>
      </w:r>
      <w:r>
        <w:rPr/>
        <w:t>study</w:t>
      </w:r>
      <w:r>
        <w:rPr>
          <w:spacing w:val="-6"/>
        </w:rPr>
        <w:t> </w:t>
      </w:r>
      <w:r>
        <w:rPr/>
        <w:t>has</w:t>
      </w:r>
      <w:r>
        <w:rPr>
          <w:spacing w:val="-5"/>
        </w:rPr>
        <w:t> </w:t>
      </w:r>
      <w:r>
        <w:rPr/>
        <w:t>stated</w:t>
      </w:r>
      <w:r>
        <w:rPr>
          <w:spacing w:val="-6"/>
        </w:rPr>
        <w:t> </w:t>
      </w:r>
      <w:r>
        <w:rPr/>
        <w:t>two</w:t>
      </w:r>
      <w:r>
        <w:rPr>
          <w:spacing w:val="-3"/>
        </w:rPr>
        <w:t> </w:t>
      </w:r>
      <w:r>
        <w:rPr/>
        <w:t>main</w:t>
      </w:r>
      <w:r>
        <w:rPr>
          <w:spacing w:val="-6"/>
        </w:rPr>
        <w:t> </w:t>
      </w:r>
      <w:r>
        <w:rPr/>
        <w:t>research</w:t>
      </w:r>
      <w:r>
        <w:rPr>
          <w:spacing w:val="-4"/>
        </w:rPr>
        <w:t> </w:t>
      </w:r>
      <w:r>
        <w:rPr/>
        <w:t>objectives</w:t>
      </w:r>
      <w:r>
        <w:rPr>
          <w:spacing w:val="-3"/>
        </w:rPr>
        <w:t> </w:t>
      </w:r>
      <w:r>
        <w:rPr/>
        <w:t>as</w:t>
      </w:r>
      <w:r>
        <w:rPr>
          <w:spacing w:val="-5"/>
        </w:rPr>
        <w:t> </w:t>
      </w:r>
      <w:r>
        <w:rPr/>
        <w:t>given</w:t>
      </w:r>
      <w:r>
        <w:rPr>
          <w:spacing w:val="-3"/>
        </w:rPr>
        <w:t> </w:t>
      </w:r>
      <w:r>
        <w:rPr>
          <w:spacing w:val="-2"/>
        </w:rPr>
        <w:t>below:</w:t>
      </w:r>
    </w:p>
    <w:p>
      <w:pPr>
        <w:pStyle w:val="ListParagraph"/>
        <w:numPr>
          <w:ilvl w:val="1"/>
          <w:numId w:val="1"/>
        </w:numPr>
        <w:tabs>
          <w:tab w:pos="735" w:val="left" w:leader="none"/>
          <w:tab w:pos="851" w:val="left" w:leader="none"/>
        </w:tabs>
        <w:spacing w:line="240" w:lineRule="auto" w:before="1" w:after="0"/>
        <w:ind w:left="851" w:right="140" w:hanging="284"/>
        <w:jc w:val="left"/>
        <w:rPr>
          <w:sz w:val="22"/>
        </w:rPr>
      </w:pPr>
      <w:r>
        <w:rPr>
          <w:sz w:val="22"/>
        </w:rPr>
        <w:t>To</w:t>
      </w:r>
      <w:r>
        <w:rPr>
          <w:spacing w:val="40"/>
          <w:sz w:val="22"/>
        </w:rPr>
        <w:t> </w:t>
      </w:r>
      <w:r>
        <w:rPr>
          <w:sz w:val="22"/>
        </w:rPr>
        <w:t>investigate</w:t>
      </w:r>
      <w:r>
        <w:rPr>
          <w:spacing w:val="40"/>
          <w:sz w:val="22"/>
        </w:rPr>
        <w:t> </w:t>
      </w:r>
      <w:r>
        <w:rPr>
          <w:sz w:val="22"/>
        </w:rPr>
        <w:t>the</w:t>
      </w:r>
      <w:r>
        <w:rPr>
          <w:spacing w:val="40"/>
          <w:sz w:val="22"/>
        </w:rPr>
        <w:t> </w:t>
      </w:r>
      <w:r>
        <w:rPr>
          <w:sz w:val="22"/>
        </w:rPr>
        <w:t>level</w:t>
      </w:r>
      <w:r>
        <w:rPr>
          <w:spacing w:val="40"/>
          <w:sz w:val="22"/>
        </w:rPr>
        <w:t> </w:t>
      </w:r>
      <w:r>
        <w:rPr>
          <w:sz w:val="22"/>
        </w:rPr>
        <w:t>of</w:t>
      </w:r>
      <w:r>
        <w:rPr>
          <w:spacing w:val="40"/>
          <w:sz w:val="22"/>
        </w:rPr>
        <w:t> </w:t>
      </w:r>
      <w:r>
        <w:rPr>
          <w:sz w:val="22"/>
        </w:rPr>
        <w:t>student’s</w:t>
      </w:r>
      <w:r>
        <w:rPr>
          <w:spacing w:val="40"/>
          <w:sz w:val="22"/>
        </w:rPr>
        <w:t> </w:t>
      </w:r>
      <w:r>
        <w:rPr>
          <w:sz w:val="22"/>
        </w:rPr>
        <w:t>perception</w:t>
      </w:r>
      <w:r>
        <w:rPr>
          <w:spacing w:val="40"/>
          <w:sz w:val="22"/>
        </w:rPr>
        <w:t> </w:t>
      </w:r>
      <w:r>
        <w:rPr>
          <w:sz w:val="22"/>
        </w:rPr>
        <w:t>towards</w:t>
      </w:r>
      <w:r>
        <w:rPr>
          <w:spacing w:val="40"/>
          <w:sz w:val="22"/>
        </w:rPr>
        <w:t> </w:t>
      </w:r>
      <w:r>
        <w:rPr>
          <w:sz w:val="22"/>
        </w:rPr>
        <w:t>services</w:t>
      </w:r>
      <w:r>
        <w:rPr>
          <w:spacing w:val="40"/>
          <w:sz w:val="22"/>
        </w:rPr>
        <w:t> </w:t>
      </w:r>
      <w:r>
        <w:rPr>
          <w:sz w:val="22"/>
        </w:rPr>
        <w:t>quality</w:t>
      </w:r>
      <w:r>
        <w:rPr>
          <w:spacing w:val="40"/>
          <w:sz w:val="22"/>
        </w:rPr>
        <w:t> </w:t>
      </w:r>
      <w:r>
        <w:rPr>
          <w:sz w:val="22"/>
        </w:rPr>
        <w:t>of</w:t>
      </w:r>
      <w:r>
        <w:rPr>
          <w:spacing w:val="40"/>
          <w:sz w:val="22"/>
        </w:rPr>
        <w:t> </w:t>
      </w:r>
      <w:r>
        <w:rPr>
          <w:sz w:val="22"/>
        </w:rPr>
        <w:t>zakat distribution in PUO.</w:t>
      </w:r>
    </w:p>
    <w:p>
      <w:pPr>
        <w:pStyle w:val="ListParagraph"/>
        <w:numPr>
          <w:ilvl w:val="1"/>
          <w:numId w:val="1"/>
        </w:numPr>
        <w:tabs>
          <w:tab w:pos="785" w:val="left" w:leader="none"/>
          <w:tab w:pos="851" w:val="left" w:leader="none"/>
        </w:tabs>
        <w:spacing w:line="240" w:lineRule="auto" w:before="0" w:after="0"/>
        <w:ind w:left="851" w:right="141" w:hanging="284"/>
        <w:jc w:val="left"/>
        <w:rPr>
          <w:sz w:val="22"/>
        </w:rPr>
      </w:pPr>
      <w:r>
        <w:rPr>
          <w:sz w:val="22"/>
        </w:rPr>
        <w:t>To</w:t>
      </w:r>
      <w:r>
        <w:rPr>
          <w:spacing w:val="80"/>
          <w:sz w:val="22"/>
        </w:rPr>
        <w:t> </w:t>
      </w:r>
      <w:r>
        <w:rPr>
          <w:sz w:val="22"/>
        </w:rPr>
        <w:t>determine</w:t>
      </w:r>
      <w:r>
        <w:rPr>
          <w:spacing w:val="80"/>
          <w:sz w:val="22"/>
        </w:rPr>
        <w:t> </w:t>
      </w:r>
      <w:r>
        <w:rPr>
          <w:sz w:val="22"/>
        </w:rPr>
        <w:t>the</w:t>
      </w:r>
      <w:r>
        <w:rPr>
          <w:spacing w:val="80"/>
          <w:sz w:val="22"/>
        </w:rPr>
        <w:t> </w:t>
      </w:r>
      <w:r>
        <w:rPr>
          <w:sz w:val="22"/>
        </w:rPr>
        <w:t>relationship</w:t>
      </w:r>
      <w:r>
        <w:rPr>
          <w:spacing w:val="80"/>
          <w:sz w:val="22"/>
        </w:rPr>
        <w:t> </w:t>
      </w:r>
      <w:r>
        <w:rPr>
          <w:sz w:val="22"/>
        </w:rPr>
        <w:t>between</w:t>
      </w:r>
      <w:r>
        <w:rPr>
          <w:spacing w:val="80"/>
          <w:sz w:val="22"/>
        </w:rPr>
        <w:t> </w:t>
      </w:r>
      <w:r>
        <w:rPr>
          <w:sz w:val="22"/>
        </w:rPr>
        <w:t>tangibles,</w:t>
      </w:r>
      <w:r>
        <w:rPr>
          <w:spacing w:val="80"/>
          <w:sz w:val="22"/>
        </w:rPr>
        <w:t> </w:t>
      </w:r>
      <w:r>
        <w:rPr>
          <w:sz w:val="22"/>
        </w:rPr>
        <w:t>reliability,</w:t>
      </w:r>
      <w:r>
        <w:rPr>
          <w:spacing w:val="80"/>
          <w:w w:val="150"/>
          <w:sz w:val="22"/>
        </w:rPr>
        <w:t> </w:t>
      </w:r>
      <w:r>
        <w:rPr>
          <w:sz w:val="22"/>
        </w:rPr>
        <w:t>responsiveness,</w:t>
      </w:r>
      <w:r>
        <w:rPr>
          <w:spacing w:val="80"/>
          <w:sz w:val="22"/>
        </w:rPr>
        <w:t> </w:t>
      </w:r>
      <w:r>
        <w:rPr>
          <w:sz w:val="22"/>
        </w:rPr>
        <w:t>assurance and empathy towards student’s perception on zakat distribution in PUO.</w:t>
      </w:r>
    </w:p>
    <w:p>
      <w:pPr>
        <w:pStyle w:val="BodyText"/>
      </w:pPr>
    </w:p>
    <w:p>
      <w:pPr>
        <w:pStyle w:val="Heading2"/>
        <w:spacing w:before="1"/>
        <w:jc w:val="left"/>
      </w:pPr>
      <w:r>
        <w:rPr/>
        <w:t>Research</w:t>
      </w:r>
      <w:r>
        <w:rPr>
          <w:spacing w:val="-6"/>
        </w:rPr>
        <w:t> </w:t>
      </w:r>
      <w:r>
        <w:rPr>
          <w:spacing w:val="-2"/>
        </w:rPr>
        <w:t>Framework</w:t>
      </w:r>
    </w:p>
    <w:p>
      <w:pPr>
        <w:pStyle w:val="BodyText"/>
        <w:spacing w:before="251"/>
        <w:ind w:left="568" w:right="137"/>
        <w:jc w:val="both"/>
      </w:pPr>
      <w:r>
        <w:rPr/>
        <w:t>Student’s perception toward services provided by zakat management affected by the dimensions</w:t>
      </w:r>
      <w:r>
        <w:rPr>
          <w:spacing w:val="-3"/>
        </w:rPr>
        <w:t> </w:t>
      </w:r>
      <w:r>
        <w:rPr/>
        <w:t>of</w:t>
      </w:r>
      <w:r>
        <w:rPr>
          <w:spacing w:val="-2"/>
        </w:rPr>
        <w:t> </w:t>
      </w:r>
      <w:r>
        <w:rPr/>
        <w:t>the</w:t>
      </w:r>
      <w:r>
        <w:rPr>
          <w:spacing w:val="-4"/>
        </w:rPr>
        <w:t> </w:t>
      </w:r>
      <w:r>
        <w:rPr/>
        <w:t>SERVQUAL</w:t>
      </w:r>
      <w:r>
        <w:rPr>
          <w:spacing w:val="-4"/>
        </w:rPr>
        <w:t> </w:t>
      </w:r>
      <w:r>
        <w:rPr/>
        <w:t>Model,</w:t>
      </w:r>
      <w:r>
        <w:rPr>
          <w:spacing w:val="-2"/>
        </w:rPr>
        <w:t> </w:t>
      </w:r>
      <w:r>
        <w:rPr/>
        <w:t>developed</w:t>
      </w:r>
      <w:r>
        <w:rPr>
          <w:spacing w:val="-2"/>
        </w:rPr>
        <w:t> </w:t>
      </w:r>
      <w:r>
        <w:rPr/>
        <w:t>by</w:t>
      </w:r>
      <w:r>
        <w:rPr>
          <w:spacing w:val="-6"/>
        </w:rPr>
        <w:t> </w:t>
      </w:r>
      <w:r>
        <w:rPr/>
        <w:t>Parasuraman,</w:t>
      </w:r>
      <w:r>
        <w:rPr>
          <w:spacing w:val="-2"/>
        </w:rPr>
        <w:t> </w:t>
      </w:r>
      <w:r>
        <w:rPr/>
        <w:t>Zeithaml,</w:t>
      </w:r>
      <w:r>
        <w:rPr>
          <w:spacing w:val="-2"/>
        </w:rPr>
        <w:t> </w:t>
      </w:r>
      <w:r>
        <w:rPr/>
        <w:t>and</w:t>
      </w:r>
      <w:r>
        <w:rPr>
          <w:spacing w:val="-4"/>
        </w:rPr>
        <w:t> </w:t>
      </w:r>
      <w:r>
        <w:rPr/>
        <w:t>Berry in 1988. It is designed to measure and assess service quality from the customer's perspective. By examining dimensions like tangibles along with other dimensions such as reliability, responsiveness, assurance, and empathy, organizations can</w:t>
      </w:r>
      <w:r>
        <w:rPr>
          <w:spacing w:val="-1"/>
        </w:rPr>
        <w:t> </w:t>
      </w:r>
      <w:r>
        <w:rPr/>
        <w:t>gain insights into areas that may need improvement to meet customer expectations and deliver high quality services.</w:t>
      </w:r>
    </w:p>
    <w:p>
      <w:pPr>
        <w:pStyle w:val="BodyText"/>
        <w:spacing w:before="11"/>
        <w:rPr>
          <w:sz w:val="19"/>
        </w:rPr>
      </w:pPr>
      <w:r>
        <w:rPr>
          <w:sz w:val="19"/>
        </w:rPr>
        <w:drawing>
          <wp:anchor distT="0" distB="0" distL="0" distR="0" allowOverlap="1" layoutInCell="1" locked="0" behindDoc="1" simplePos="0" relativeHeight="487587840">
            <wp:simplePos x="0" y="0"/>
            <wp:positionH relativeFrom="page">
              <wp:posOffset>1497330</wp:posOffset>
            </wp:positionH>
            <wp:positionV relativeFrom="paragraph">
              <wp:posOffset>160995</wp:posOffset>
            </wp:positionV>
            <wp:extent cx="2686709" cy="155257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2686709" cy="1552575"/>
                    </a:xfrm>
                    <a:prstGeom prst="rect">
                      <a:avLst/>
                    </a:prstGeom>
                  </pic:spPr>
                </pic:pic>
              </a:graphicData>
            </a:graphic>
          </wp:anchor>
        </w:drawing>
      </w:r>
    </w:p>
    <w:p>
      <w:pPr>
        <w:pStyle w:val="BodyText"/>
        <w:spacing w:before="15"/>
      </w:pPr>
    </w:p>
    <w:p>
      <w:pPr>
        <w:spacing w:before="0"/>
        <w:ind w:left="568" w:right="0" w:firstLine="0"/>
        <w:jc w:val="both"/>
        <w:rPr>
          <w:sz w:val="22"/>
        </w:rPr>
      </w:pPr>
      <w:r>
        <w:rPr>
          <w:b/>
          <w:sz w:val="22"/>
        </w:rPr>
        <w:t>Figure</w:t>
      </w:r>
      <w:r>
        <w:rPr>
          <w:b/>
          <w:spacing w:val="-6"/>
          <w:sz w:val="22"/>
        </w:rPr>
        <w:t> </w:t>
      </w:r>
      <w:r>
        <w:rPr>
          <w:b/>
          <w:sz w:val="22"/>
        </w:rPr>
        <w:t>1.</w:t>
      </w:r>
      <w:r>
        <w:rPr>
          <w:b/>
          <w:spacing w:val="-4"/>
          <w:sz w:val="22"/>
        </w:rPr>
        <w:t> </w:t>
      </w:r>
      <w:r>
        <w:rPr>
          <w:sz w:val="22"/>
        </w:rPr>
        <w:t>Framework</w:t>
      </w:r>
      <w:r>
        <w:rPr>
          <w:spacing w:val="-4"/>
          <w:sz w:val="22"/>
        </w:rPr>
        <w:t> </w:t>
      </w:r>
      <w:r>
        <w:rPr>
          <w:sz w:val="22"/>
        </w:rPr>
        <w:t>of</w:t>
      </w:r>
      <w:r>
        <w:rPr>
          <w:spacing w:val="-6"/>
          <w:sz w:val="22"/>
        </w:rPr>
        <w:t> </w:t>
      </w:r>
      <w:r>
        <w:rPr>
          <w:spacing w:val="-4"/>
          <w:sz w:val="22"/>
        </w:rPr>
        <w:t>Study</w:t>
      </w:r>
    </w:p>
    <w:p>
      <w:pPr>
        <w:pStyle w:val="BodyText"/>
      </w:pPr>
    </w:p>
    <w:p>
      <w:pPr>
        <w:pStyle w:val="Heading1"/>
        <w:spacing w:before="1"/>
        <w:ind w:right="1089"/>
      </w:pPr>
      <w:r>
        <w:rPr/>
        <w:t>LITERATURE</w:t>
      </w:r>
      <w:r>
        <w:rPr>
          <w:spacing w:val="-8"/>
        </w:rPr>
        <w:t> </w:t>
      </w:r>
      <w:r>
        <w:rPr>
          <w:spacing w:val="-2"/>
        </w:rPr>
        <w:t>REVIEW</w:t>
      </w:r>
    </w:p>
    <w:p>
      <w:pPr>
        <w:pStyle w:val="BodyText"/>
        <w:rPr>
          <w:b/>
        </w:rPr>
      </w:pPr>
    </w:p>
    <w:p>
      <w:pPr>
        <w:pStyle w:val="BodyText"/>
        <w:ind w:left="568" w:right="136"/>
        <w:jc w:val="both"/>
      </w:pPr>
      <w:r>
        <w:rPr/>
        <w:t>These dimensions consist of 1). Tangibles: This element refers to everything tangible and affects the quality of service to customers. For example, clean and tidy customer waiting rooms, facilities for customers, physical staff and employee, room ambiance, decoration, interior, etc. 2). Reliability: This element refers to the company's ability to provide services accurately to its customers. At this stage, the</w:t>
      </w:r>
      <w:r>
        <w:rPr>
          <w:spacing w:val="-1"/>
        </w:rPr>
        <w:t> </w:t>
      </w:r>
      <w:r>
        <w:rPr/>
        <w:t>company's products and services can be accessed by customers anytime and anywhere. The company offers itself</w:t>
      </w:r>
      <w:r>
        <w:rPr>
          <w:spacing w:val="-6"/>
        </w:rPr>
        <w:t> </w:t>
      </w:r>
      <w:r>
        <w:rPr/>
        <w:t>at</w:t>
      </w:r>
      <w:r>
        <w:rPr>
          <w:spacing w:val="-11"/>
        </w:rPr>
        <w:t> </w:t>
      </w:r>
      <w:r>
        <w:rPr/>
        <w:t>all</w:t>
      </w:r>
      <w:r>
        <w:rPr>
          <w:spacing w:val="-11"/>
        </w:rPr>
        <w:t> </w:t>
      </w:r>
      <w:r>
        <w:rPr/>
        <w:t>times</w:t>
      </w:r>
      <w:r>
        <w:rPr>
          <w:spacing w:val="-12"/>
        </w:rPr>
        <w:t> </w:t>
      </w:r>
      <w:r>
        <w:rPr/>
        <w:t>to</w:t>
      </w:r>
      <w:r>
        <w:rPr>
          <w:spacing w:val="-10"/>
        </w:rPr>
        <w:t> </w:t>
      </w:r>
      <w:r>
        <w:rPr/>
        <w:t>customers.</w:t>
      </w:r>
      <w:r>
        <w:rPr>
          <w:spacing w:val="-9"/>
        </w:rPr>
        <w:t> </w:t>
      </w:r>
      <w:r>
        <w:rPr/>
        <w:t>For</w:t>
      </w:r>
      <w:r>
        <w:rPr>
          <w:spacing w:val="-9"/>
        </w:rPr>
        <w:t> </w:t>
      </w:r>
      <w:r>
        <w:rPr/>
        <w:t>example,</w:t>
      </w:r>
      <w:r>
        <w:rPr>
          <w:spacing w:val="-9"/>
        </w:rPr>
        <w:t> </w:t>
      </w:r>
      <w:r>
        <w:rPr/>
        <w:t>cellular</w:t>
      </w:r>
      <w:r>
        <w:rPr>
          <w:spacing w:val="-9"/>
        </w:rPr>
        <w:t> </w:t>
      </w:r>
      <w:r>
        <w:rPr/>
        <w:t>operator</w:t>
      </w:r>
      <w:r>
        <w:rPr>
          <w:spacing w:val="-11"/>
        </w:rPr>
        <w:t> </w:t>
      </w:r>
      <w:r>
        <w:rPr/>
        <w:t>companies</w:t>
      </w:r>
      <w:r>
        <w:rPr>
          <w:spacing w:val="-12"/>
        </w:rPr>
        <w:t> </w:t>
      </w:r>
      <w:r>
        <w:rPr/>
        <w:t>provide</w:t>
      </w:r>
      <w:r>
        <w:rPr>
          <w:spacing w:val="-10"/>
        </w:rPr>
        <w:t> </w:t>
      </w:r>
      <w:r>
        <w:rPr/>
        <w:t>signals in various areas where their customers are located. 3). Responsiveness: This element refers to the company's actions in responding to customers promptly. This level of responsiveness</w:t>
      </w:r>
      <w:r>
        <w:rPr>
          <w:spacing w:val="-16"/>
        </w:rPr>
        <w:t> </w:t>
      </w:r>
      <w:r>
        <w:rPr/>
        <w:t>can</w:t>
      </w:r>
      <w:r>
        <w:rPr>
          <w:spacing w:val="-15"/>
        </w:rPr>
        <w:t> </w:t>
      </w:r>
      <w:r>
        <w:rPr/>
        <w:t>be</w:t>
      </w:r>
      <w:r>
        <w:rPr>
          <w:spacing w:val="-15"/>
        </w:rPr>
        <w:t> </w:t>
      </w:r>
      <w:r>
        <w:rPr/>
        <w:t>tested</w:t>
      </w:r>
      <w:r>
        <w:rPr>
          <w:spacing w:val="-16"/>
        </w:rPr>
        <w:t> </w:t>
      </w:r>
      <w:r>
        <w:rPr/>
        <w:t>with</w:t>
      </w:r>
      <w:r>
        <w:rPr>
          <w:spacing w:val="-15"/>
        </w:rPr>
        <w:t> </w:t>
      </w:r>
      <w:r>
        <w:rPr/>
        <w:t>questions,</w:t>
      </w:r>
      <w:r>
        <w:rPr>
          <w:spacing w:val="-15"/>
        </w:rPr>
        <w:t> </w:t>
      </w:r>
      <w:r>
        <w:rPr/>
        <w:t>such</w:t>
      </w:r>
      <w:r>
        <w:rPr>
          <w:spacing w:val="-14"/>
        </w:rPr>
        <w:t> </w:t>
      </w:r>
      <w:r>
        <w:rPr/>
        <w:t>as</w:t>
      </w:r>
      <w:r>
        <w:rPr>
          <w:spacing w:val="-13"/>
        </w:rPr>
        <w:t> </w:t>
      </w:r>
      <w:r>
        <w:rPr/>
        <w:t>how</w:t>
      </w:r>
      <w:r>
        <w:rPr>
          <w:spacing w:val="-16"/>
        </w:rPr>
        <w:t> </w:t>
      </w:r>
      <w:r>
        <w:rPr/>
        <w:t>much</w:t>
      </w:r>
      <w:r>
        <w:rPr>
          <w:spacing w:val="-15"/>
        </w:rPr>
        <w:t> </w:t>
      </w:r>
      <w:r>
        <w:rPr/>
        <w:t>the</w:t>
      </w:r>
      <w:r>
        <w:rPr>
          <w:spacing w:val="-15"/>
        </w:rPr>
        <w:t> </w:t>
      </w:r>
      <w:r>
        <w:rPr/>
        <w:t>company's</w:t>
      </w:r>
      <w:r>
        <w:rPr>
          <w:spacing w:val="-13"/>
        </w:rPr>
        <w:t> </w:t>
      </w:r>
      <w:r>
        <w:rPr/>
        <w:t>curiosity is at the level of difficulty experienced by its customers, how capable the companies to help customers get out of the problem, how responsive the company is to complaints and customer complaints, and so on. 4). Assurance: This element refers to the company's ability to foster trust in the customer's eyes through the friendliness and knowledge of the staff in service. 5). Empathy: This element refers to the company's attention to its customers. The practice of corporate understanding can be realized by listening to customers, helping customers find solutions, understanding what becomes</w:t>
      </w:r>
    </w:p>
    <w:p>
      <w:pPr>
        <w:pStyle w:val="BodyText"/>
        <w:spacing w:after="0"/>
        <w:jc w:val="both"/>
        <w:sectPr>
          <w:pgSz w:w="11910" w:h="16840"/>
          <w:pgMar w:header="290" w:footer="578" w:top="1700" w:bottom="760" w:left="1700" w:right="992"/>
        </w:sectPr>
      </w:pPr>
    </w:p>
    <w:p>
      <w:pPr>
        <w:pStyle w:val="BodyText"/>
        <w:spacing w:before="83"/>
        <w:ind w:left="568" w:right="137"/>
        <w:jc w:val="both"/>
      </w:pPr>
      <w:r>
        <w:rPr/>
        <w:t>anxieties and anxieties of customers, solidarity with customers, not leaving customers, </w:t>
      </w:r>
      <w:r>
        <w:rPr>
          <w:spacing w:val="-4"/>
        </w:rPr>
        <w:t>etc.</w:t>
      </w:r>
    </w:p>
    <w:p>
      <w:pPr>
        <w:pStyle w:val="BodyText"/>
        <w:spacing w:before="2"/>
      </w:pPr>
    </w:p>
    <w:p>
      <w:pPr>
        <w:pStyle w:val="BodyText"/>
        <w:ind w:left="568" w:right="138"/>
        <w:jc w:val="both"/>
      </w:pPr>
      <w:r>
        <w:rPr/>
        <w:t>Tangibles help evaluate the physical aspects of the service that contribute to overall customer satisfaction (Parasuraman et al., 1988). Yang and Fang (2004) provides a comprehensive view of the dimension of reliability within the context of service quality such as accurate order fulfillment, accurate record keeping, accurate quotes, accurate billing, accurate calculation of commissions and promise keeping. Imtiazi (2000) perspective highlights the multifaceted nature of zakat management, emphasizing the need for individuals and organizations to possess trustworthiness, qualifications, and relevant</w:t>
      </w:r>
      <w:r>
        <w:rPr>
          <w:spacing w:val="-7"/>
        </w:rPr>
        <w:t> </w:t>
      </w:r>
      <w:r>
        <w:rPr/>
        <w:t>skills.</w:t>
      </w:r>
      <w:r>
        <w:rPr>
          <w:spacing w:val="-10"/>
        </w:rPr>
        <w:t> </w:t>
      </w:r>
      <w:r>
        <w:rPr/>
        <w:t>This</w:t>
      </w:r>
      <w:r>
        <w:rPr>
          <w:spacing w:val="-8"/>
        </w:rPr>
        <w:t> </w:t>
      </w:r>
      <w:r>
        <w:rPr/>
        <w:t>approach</w:t>
      </w:r>
      <w:r>
        <w:rPr>
          <w:spacing w:val="-9"/>
        </w:rPr>
        <w:t> </w:t>
      </w:r>
      <w:r>
        <w:rPr/>
        <w:t>contributes</w:t>
      </w:r>
      <w:r>
        <w:rPr>
          <w:spacing w:val="-11"/>
        </w:rPr>
        <w:t> </w:t>
      </w:r>
      <w:r>
        <w:rPr/>
        <w:t>to</w:t>
      </w:r>
      <w:r>
        <w:rPr>
          <w:spacing w:val="-9"/>
        </w:rPr>
        <w:t> </w:t>
      </w:r>
      <w:r>
        <w:rPr/>
        <w:t>the</w:t>
      </w:r>
      <w:r>
        <w:rPr>
          <w:spacing w:val="-12"/>
        </w:rPr>
        <w:t> </w:t>
      </w:r>
      <w:r>
        <w:rPr/>
        <w:t>responsible</w:t>
      </w:r>
      <w:r>
        <w:rPr>
          <w:spacing w:val="-9"/>
        </w:rPr>
        <w:t> </w:t>
      </w:r>
      <w:r>
        <w:rPr/>
        <w:t>and</w:t>
      </w:r>
      <w:r>
        <w:rPr>
          <w:spacing w:val="-9"/>
        </w:rPr>
        <w:t> </w:t>
      </w:r>
      <w:r>
        <w:rPr/>
        <w:t>ethical</w:t>
      </w:r>
      <w:r>
        <w:rPr>
          <w:spacing w:val="-10"/>
        </w:rPr>
        <w:t> </w:t>
      </w:r>
      <w:r>
        <w:rPr/>
        <w:t>administration</w:t>
      </w:r>
      <w:r>
        <w:rPr>
          <w:spacing w:val="-9"/>
        </w:rPr>
        <w:t> </w:t>
      </w:r>
      <w:r>
        <w:rPr/>
        <w:t>of zakat funds, ensuring that they fulfill their intended purpose of assisting those in need and promoting social justice in Islam.</w:t>
      </w:r>
    </w:p>
    <w:p>
      <w:pPr>
        <w:pStyle w:val="BodyText"/>
        <w:spacing w:before="253"/>
        <w:ind w:left="568" w:right="137"/>
        <w:jc w:val="both"/>
      </w:pPr>
      <w:r>
        <w:rPr/>
        <w:t>Reichheld and Sasser (2010), suggests that responsiveness concept has been discussed in the context of customer service or business management literature. It underscores the importance of responsiveness as a fundamental component of delivering excellent customer experiences and fostering customer loyalty. Companies that</w:t>
      </w:r>
      <w:r>
        <w:rPr>
          <w:spacing w:val="-16"/>
        </w:rPr>
        <w:t> </w:t>
      </w:r>
      <w:r>
        <w:rPr/>
        <w:t>prioritize</w:t>
      </w:r>
      <w:r>
        <w:rPr>
          <w:spacing w:val="-15"/>
        </w:rPr>
        <w:t> </w:t>
      </w:r>
      <w:r>
        <w:rPr/>
        <w:t>responsiveness</w:t>
      </w:r>
      <w:r>
        <w:rPr>
          <w:spacing w:val="-15"/>
        </w:rPr>
        <w:t> </w:t>
      </w:r>
      <w:r>
        <w:rPr/>
        <w:t>tend</w:t>
      </w:r>
      <w:r>
        <w:rPr>
          <w:spacing w:val="-16"/>
        </w:rPr>
        <w:t> </w:t>
      </w:r>
      <w:r>
        <w:rPr/>
        <w:t>to</w:t>
      </w:r>
      <w:r>
        <w:rPr>
          <w:spacing w:val="-15"/>
        </w:rPr>
        <w:t> </w:t>
      </w:r>
      <w:r>
        <w:rPr/>
        <w:t>build</w:t>
      </w:r>
      <w:r>
        <w:rPr>
          <w:spacing w:val="-15"/>
        </w:rPr>
        <w:t> </w:t>
      </w:r>
      <w:r>
        <w:rPr/>
        <w:t>stronger</w:t>
      </w:r>
      <w:r>
        <w:rPr>
          <w:spacing w:val="-15"/>
        </w:rPr>
        <w:t> </w:t>
      </w:r>
      <w:r>
        <w:rPr/>
        <w:t>customer</w:t>
      </w:r>
      <w:r>
        <w:rPr>
          <w:spacing w:val="-16"/>
        </w:rPr>
        <w:t> </w:t>
      </w:r>
      <w:r>
        <w:rPr/>
        <w:t>relationships</w:t>
      </w:r>
      <w:r>
        <w:rPr>
          <w:spacing w:val="-15"/>
        </w:rPr>
        <w:t> </w:t>
      </w:r>
      <w:r>
        <w:rPr/>
        <w:t>and</w:t>
      </w:r>
      <w:r>
        <w:rPr>
          <w:spacing w:val="-15"/>
        </w:rPr>
        <w:t> </w:t>
      </w:r>
      <w:r>
        <w:rPr/>
        <w:t>are</w:t>
      </w:r>
      <w:r>
        <w:rPr>
          <w:spacing w:val="-16"/>
        </w:rPr>
        <w:t> </w:t>
      </w:r>
      <w:r>
        <w:rPr/>
        <w:t>better positioned to retain customers and gain positive word-of-mouth referrals. Ultimately, responsiveness contributes to overall customer satisfaction and the success of a business or organization.</w:t>
      </w:r>
    </w:p>
    <w:p>
      <w:pPr>
        <w:pStyle w:val="BodyText"/>
      </w:pPr>
    </w:p>
    <w:p>
      <w:pPr>
        <w:pStyle w:val="BodyText"/>
        <w:ind w:left="568" w:right="134"/>
        <w:jc w:val="both"/>
      </w:pPr>
      <w:r>
        <w:rPr/>
        <w:t>Donnelly, Wisniewski, Dalrymple &amp; Curry (2014), suggests that assurance concept has been</w:t>
      </w:r>
      <w:r>
        <w:rPr>
          <w:spacing w:val="-16"/>
        </w:rPr>
        <w:t> </w:t>
      </w:r>
      <w:r>
        <w:rPr/>
        <w:t>discussed</w:t>
      </w:r>
      <w:r>
        <w:rPr>
          <w:spacing w:val="-15"/>
        </w:rPr>
        <w:t> </w:t>
      </w:r>
      <w:r>
        <w:rPr/>
        <w:t>in</w:t>
      </w:r>
      <w:r>
        <w:rPr>
          <w:spacing w:val="-15"/>
        </w:rPr>
        <w:t> </w:t>
      </w:r>
      <w:r>
        <w:rPr/>
        <w:t>the</w:t>
      </w:r>
      <w:r>
        <w:rPr>
          <w:spacing w:val="-16"/>
        </w:rPr>
        <w:t> </w:t>
      </w:r>
      <w:r>
        <w:rPr/>
        <w:t>literature</w:t>
      </w:r>
      <w:r>
        <w:rPr>
          <w:spacing w:val="-15"/>
        </w:rPr>
        <w:t> </w:t>
      </w:r>
      <w:r>
        <w:rPr/>
        <w:t>related</w:t>
      </w:r>
      <w:r>
        <w:rPr>
          <w:spacing w:val="-15"/>
        </w:rPr>
        <w:t> </w:t>
      </w:r>
      <w:r>
        <w:rPr/>
        <w:t>to</w:t>
      </w:r>
      <w:r>
        <w:rPr>
          <w:spacing w:val="-15"/>
        </w:rPr>
        <w:t> </w:t>
      </w:r>
      <w:r>
        <w:rPr/>
        <w:t>business</w:t>
      </w:r>
      <w:r>
        <w:rPr>
          <w:spacing w:val="-16"/>
        </w:rPr>
        <w:t> </w:t>
      </w:r>
      <w:r>
        <w:rPr/>
        <w:t>and</w:t>
      </w:r>
      <w:r>
        <w:rPr>
          <w:spacing w:val="-15"/>
        </w:rPr>
        <w:t> </w:t>
      </w:r>
      <w:r>
        <w:rPr/>
        <w:t>service</w:t>
      </w:r>
      <w:r>
        <w:rPr>
          <w:spacing w:val="-15"/>
        </w:rPr>
        <w:t> </w:t>
      </w:r>
      <w:r>
        <w:rPr/>
        <w:t>management.</w:t>
      </w:r>
      <w:r>
        <w:rPr>
          <w:spacing w:val="-16"/>
        </w:rPr>
        <w:t> </w:t>
      </w:r>
      <w:r>
        <w:rPr/>
        <w:t>Assurance is</w:t>
      </w:r>
      <w:r>
        <w:rPr>
          <w:spacing w:val="-16"/>
        </w:rPr>
        <w:t> </w:t>
      </w:r>
      <w:r>
        <w:rPr/>
        <w:t>a</w:t>
      </w:r>
      <w:r>
        <w:rPr>
          <w:spacing w:val="-15"/>
        </w:rPr>
        <w:t> </w:t>
      </w:r>
      <w:r>
        <w:rPr/>
        <w:t>crucial</w:t>
      </w:r>
      <w:r>
        <w:rPr>
          <w:spacing w:val="-15"/>
        </w:rPr>
        <w:t> </w:t>
      </w:r>
      <w:r>
        <w:rPr/>
        <w:t>component</w:t>
      </w:r>
      <w:r>
        <w:rPr>
          <w:spacing w:val="-16"/>
        </w:rPr>
        <w:t> </w:t>
      </w:r>
      <w:r>
        <w:rPr/>
        <w:t>of</w:t>
      </w:r>
      <w:r>
        <w:rPr>
          <w:spacing w:val="-15"/>
        </w:rPr>
        <w:t> </w:t>
      </w:r>
      <w:r>
        <w:rPr/>
        <w:t>building</w:t>
      </w:r>
      <w:r>
        <w:rPr>
          <w:spacing w:val="-15"/>
        </w:rPr>
        <w:t> </w:t>
      </w:r>
      <w:r>
        <w:rPr/>
        <w:t>and</w:t>
      </w:r>
      <w:r>
        <w:rPr>
          <w:spacing w:val="-15"/>
        </w:rPr>
        <w:t> </w:t>
      </w:r>
      <w:r>
        <w:rPr/>
        <w:t>maintaining</w:t>
      </w:r>
      <w:r>
        <w:rPr>
          <w:spacing w:val="-16"/>
        </w:rPr>
        <w:t> </w:t>
      </w:r>
      <w:r>
        <w:rPr/>
        <w:t>trust</w:t>
      </w:r>
      <w:r>
        <w:rPr>
          <w:spacing w:val="-15"/>
        </w:rPr>
        <w:t> </w:t>
      </w:r>
      <w:r>
        <w:rPr/>
        <w:t>with</w:t>
      </w:r>
      <w:r>
        <w:rPr>
          <w:spacing w:val="-15"/>
        </w:rPr>
        <w:t> </w:t>
      </w:r>
      <w:r>
        <w:rPr/>
        <w:t>customers.</w:t>
      </w:r>
      <w:r>
        <w:rPr>
          <w:spacing w:val="-15"/>
        </w:rPr>
        <w:t> </w:t>
      </w:r>
      <w:r>
        <w:rPr/>
        <w:t>When</w:t>
      </w:r>
      <w:r>
        <w:rPr>
          <w:spacing w:val="-14"/>
        </w:rPr>
        <w:t> </w:t>
      </w:r>
      <w:r>
        <w:rPr/>
        <w:t>customers feel assured that an organization is committed to providing credible, secure, and high- quality</w:t>
      </w:r>
      <w:r>
        <w:rPr>
          <w:spacing w:val="-13"/>
        </w:rPr>
        <w:t> </w:t>
      </w:r>
      <w:r>
        <w:rPr/>
        <w:t>services,</w:t>
      </w:r>
      <w:r>
        <w:rPr>
          <w:spacing w:val="-10"/>
        </w:rPr>
        <w:t> </w:t>
      </w:r>
      <w:r>
        <w:rPr/>
        <w:t>they</w:t>
      </w:r>
      <w:r>
        <w:rPr>
          <w:spacing w:val="-13"/>
        </w:rPr>
        <w:t> </w:t>
      </w:r>
      <w:r>
        <w:rPr/>
        <w:t>are</w:t>
      </w:r>
      <w:r>
        <w:rPr>
          <w:spacing w:val="-16"/>
        </w:rPr>
        <w:t> </w:t>
      </w:r>
      <w:r>
        <w:rPr/>
        <w:t>more</w:t>
      </w:r>
      <w:r>
        <w:rPr>
          <w:spacing w:val="-10"/>
        </w:rPr>
        <w:t> </w:t>
      </w:r>
      <w:r>
        <w:rPr/>
        <w:t>likely</w:t>
      </w:r>
      <w:r>
        <w:rPr>
          <w:spacing w:val="-13"/>
        </w:rPr>
        <w:t> </w:t>
      </w:r>
      <w:r>
        <w:rPr/>
        <w:t>to</w:t>
      </w:r>
      <w:r>
        <w:rPr>
          <w:spacing w:val="-11"/>
        </w:rPr>
        <w:t> </w:t>
      </w:r>
      <w:r>
        <w:rPr/>
        <w:t>have</w:t>
      </w:r>
      <w:r>
        <w:rPr>
          <w:spacing w:val="-11"/>
        </w:rPr>
        <w:t> </w:t>
      </w:r>
      <w:r>
        <w:rPr/>
        <w:t>confidence</w:t>
      </w:r>
      <w:r>
        <w:rPr>
          <w:spacing w:val="-11"/>
        </w:rPr>
        <w:t> </w:t>
      </w:r>
      <w:r>
        <w:rPr/>
        <w:t>in</w:t>
      </w:r>
      <w:r>
        <w:rPr>
          <w:spacing w:val="-11"/>
        </w:rPr>
        <w:t> </w:t>
      </w:r>
      <w:r>
        <w:rPr/>
        <w:t>the</w:t>
      </w:r>
      <w:r>
        <w:rPr>
          <w:spacing w:val="-12"/>
        </w:rPr>
        <w:t> </w:t>
      </w:r>
      <w:r>
        <w:rPr/>
        <w:t>organization</w:t>
      </w:r>
      <w:r>
        <w:rPr>
          <w:spacing w:val="-11"/>
        </w:rPr>
        <w:t> </w:t>
      </w:r>
      <w:r>
        <w:rPr/>
        <w:t>and</w:t>
      </w:r>
      <w:r>
        <w:rPr>
          <w:spacing w:val="-11"/>
        </w:rPr>
        <w:t> </w:t>
      </w:r>
      <w:r>
        <w:rPr/>
        <w:t>continue their patronage. In various industries, assurance efforts may also be subject to regulations and standards that require organizations to meet specific criteria for the protection and well-being of customers. According to Shahir and Adibah (2010), zakat institutions often operate within specific legal and regulatory frameworks in different countries. These frameworks may vary, but the core principles of zakat, including its religious significance and commitment to helping the less fortunate, are shared among Muslims worldwide. Therefore, ensuring that zakat institutions respect and honor these principles is central to their mission and effectiveness.</w:t>
      </w:r>
    </w:p>
    <w:p>
      <w:pPr>
        <w:pStyle w:val="BodyText"/>
        <w:spacing w:before="252"/>
        <w:ind w:left="568" w:right="139"/>
        <w:jc w:val="both"/>
      </w:pPr>
      <w:r>
        <w:rPr/>
        <w:t>Donnelly et al. (2014), suggests that the concept of empathy in customer service may have been discussed in the context of business or service management literature. Empathy is a key element of providing excellent customer experiences and is often emphasized as a best practice in customer service training and service quality improvement efforts. It can lead to increased customer satisfaction and loyalty, as well as positive word-of-mouth recommendations, which are valuable for any organization.</w:t>
      </w:r>
    </w:p>
    <w:p>
      <w:pPr>
        <w:pStyle w:val="BodyText"/>
        <w:spacing w:before="1"/>
      </w:pPr>
    </w:p>
    <w:p>
      <w:pPr>
        <w:pStyle w:val="Heading1"/>
      </w:pPr>
      <w:r>
        <w:rPr/>
        <w:t>RESEARCH</w:t>
      </w:r>
      <w:r>
        <w:rPr>
          <w:spacing w:val="-11"/>
        </w:rPr>
        <w:t> </w:t>
      </w:r>
      <w:r>
        <w:rPr>
          <w:spacing w:val="-2"/>
        </w:rPr>
        <w:t>METHOD</w:t>
      </w:r>
    </w:p>
    <w:p>
      <w:pPr>
        <w:pStyle w:val="BodyText"/>
        <w:rPr>
          <w:b/>
        </w:rPr>
      </w:pPr>
    </w:p>
    <w:p>
      <w:pPr>
        <w:pStyle w:val="Heading2"/>
      </w:pPr>
      <w:r>
        <w:rPr/>
        <w:t>Research</w:t>
      </w:r>
      <w:r>
        <w:rPr>
          <w:spacing w:val="-6"/>
        </w:rPr>
        <w:t> </w:t>
      </w:r>
      <w:r>
        <w:rPr>
          <w:spacing w:val="-2"/>
        </w:rPr>
        <w:t>Design</w:t>
      </w:r>
    </w:p>
    <w:p>
      <w:pPr>
        <w:pStyle w:val="BodyText"/>
        <w:spacing w:before="1"/>
        <w:rPr>
          <w:b/>
        </w:rPr>
      </w:pPr>
    </w:p>
    <w:p>
      <w:pPr>
        <w:pStyle w:val="BodyText"/>
        <w:ind w:left="568" w:right="138"/>
        <w:jc w:val="both"/>
      </w:pPr>
      <w:r>
        <w:rPr/>
        <w:t>A descriptive research design was employed in this study, by using the quantitative approach. This approval was used to collect data regarding five independent variables that</w:t>
      </w:r>
      <w:r>
        <w:rPr>
          <w:spacing w:val="-9"/>
        </w:rPr>
        <w:t> </w:t>
      </w:r>
      <w:r>
        <w:rPr/>
        <w:t>were</w:t>
      </w:r>
      <w:r>
        <w:rPr>
          <w:spacing w:val="-8"/>
        </w:rPr>
        <w:t> </w:t>
      </w:r>
      <w:r>
        <w:rPr/>
        <w:t>tangibles,</w:t>
      </w:r>
      <w:r>
        <w:rPr>
          <w:spacing w:val="-10"/>
        </w:rPr>
        <w:t> </w:t>
      </w:r>
      <w:r>
        <w:rPr/>
        <w:t>reliability,</w:t>
      </w:r>
      <w:r>
        <w:rPr>
          <w:spacing w:val="-7"/>
        </w:rPr>
        <w:t> </w:t>
      </w:r>
      <w:r>
        <w:rPr/>
        <w:t>responsiveness,</w:t>
      </w:r>
      <w:r>
        <w:rPr>
          <w:spacing w:val="-7"/>
        </w:rPr>
        <w:t> </w:t>
      </w:r>
      <w:r>
        <w:rPr/>
        <w:t>assurance</w:t>
      </w:r>
      <w:r>
        <w:rPr>
          <w:spacing w:val="-9"/>
        </w:rPr>
        <w:t> </w:t>
      </w:r>
      <w:r>
        <w:rPr/>
        <w:t>and</w:t>
      </w:r>
      <w:r>
        <w:rPr>
          <w:spacing w:val="-11"/>
        </w:rPr>
        <w:t> </w:t>
      </w:r>
      <w:r>
        <w:rPr/>
        <w:t>empathy.</w:t>
      </w:r>
      <w:r>
        <w:rPr>
          <w:spacing w:val="-12"/>
        </w:rPr>
        <w:t> </w:t>
      </w:r>
      <w:r>
        <w:rPr/>
        <w:t>The</w:t>
      </w:r>
      <w:r>
        <w:rPr>
          <w:spacing w:val="-8"/>
        </w:rPr>
        <w:t> </w:t>
      </w:r>
      <w:r>
        <w:rPr/>
        <w:t>dependent variables of this study were student’s perception. Furthermore, the questionnaire was used</w:t>
      </w:r>
      <w:r>
        <w:rPr>
          <w:spacing w:val="-6"/>
        </w:rPr>
        <w:t> </w:t>
      </w:r>
      <w:r>
        <w:rPr/>
        <w:t>once</w:t>
      </w:r>
      <w:r>
        <w:rPr>
          <w:spacing w:val="-9"/>
        </w:rPr>
        <w:t> </w:t>
      </w:r>
      <w:r>
        <w:rPr/>
        <w:t>for</w:t>
      </w:r>
      <w:r>
        <w:rPr>
          <w:spacing w:val="-8"/>
        </w:rPr>
        <w:t> </w:t>
      </w:r>
      <w:r>
        <w:rPr/>
        <w:t>carried</w:t>
      </w:r>
      <w:r>
        <w:rPr>
          <w:spacing w:val="-7"/>
        </w:rPr>
        <w:t> </w:t>
      </w:r>
      <w:r>
        <w:rPr/>
        <w:t>out</w:t>
      </w:r>
      <w:r>
        <w:rPr>
          <w:spacing w:val="-7"/>
        </w:rPr>
        <w:t> </w:t>
      </w:r>
      <w:r>
        <w:rPr/>
        <w:t>the</w:t>
      </w:r>
      <w:r>
        <w:rPr>
          <w:spacing w:val="-7"/>
        </w:rPr>
        <w:t> </w:t>
      </w:r>
      <w:r>
        <w:rPr/>
        <w:t>data</w:t>
      </w:r>
      <w:r>
        <w:rPr>
          <w:spacing w:val="-9"/>
        </w:rPr>
        <w:t> </w:t>
      </w:r>
      <w:r>
        <w:rPr/>
        <w:t>collection.</w:t>
      </w:r>
      <w:r>
        <w:rPr>
          <w:spacing w:val="-5"/>
        </w:rPr>
        <w:t> </w:t>
      </w:r>
      <w:r>
        <w:rPr/>
        <w:t>A</w:t>
      </w:r>
      <w:r>
        <w:rPr>
          <w:spacing w:val="-9"/>
        </w:rPr>
        <w:t> </w:t>
      </w:r>
      <w:r>
        <w:rPr/>
        <w:t>total</w:t>
      </w:r>
      <w:r>
        <w:rPr>
          <w:spacing w:val="-7"/>
        </w:rPr>
        <w:t> </w:t>
      </w:r>
      <w:r>
        <w:rPr/>
        <w:t>of</w:t>
      </w:r>
      <w:r>
        <w:rPr>
          <w:spacing w:val="-3"/>
        </w:rPr>
        <w:t> </w:t>
      </w:r>
      <w:r>
        <w:rPr/>
        <w:t>255</w:t>
      </w:r>
      <w:r>
        <w:rPr>
          <w:spacing w:val="-9"/>
        </w:rPr>
        <w:t> </w:t>
      </w:r>
      <w:r>
        <w:rPr/>
        <w:t>students</w:t>
      </w:r>
      <w:r>
        <w:rPr>
          <w:spacing w:val="-6"/>
        </w:rPr>
        <w:t> </w:t>
      </w:r>
      <w:r>
        <w:rPr/>
        <w:t>who</w:t>
      </w:r>
      <w:r>
        <w:rPr>
          <w:spacing w:val="-7"/>
        </w:rPr>
        <w:t> </w:t>
      </w:r>
      <w:r>
        <w:rPr/>
        <w:t>receiving</w:t>
      </w:r>
      <w:r>
        <w:rPr>
          <w:spacing w:val="-4"/>
        </w:rPr>
        <w:t> </w:t>
      </w:r>
      <w:r>
        <w:rPr/>
        <w:t>zakat</w:t>
      </w:r>
    </w:p>
    <w:p>
      <w:pPr>
        <w:pStyle w:val="BodyText"/>
        <w:spacing w:after="0"/>
        <w:jc w:val="both"/>
        <w:sectPr>
          <w:pgSz w:w="11910" w:h="16840"/>
          <w:pgMar w:header="290" w:footer="578" w:top="1700" w:bottom="760" w:left="1700" w:right="992"/>
        </w:sectPr>
      </w:pPr>
    </w:p>
    <w:p>
      <w:pPr>
        <w:pStyle w:val="BodyText"/>
        <w:spacing w:before="83"/>
        <w:ind w:left="568" w:right="144"/>
        <w:jc w:val="both"/>
      </w:pPr>
      <w:r>
        <w:rPr/>
        <w:t>were chosen as population and as sample of study. This study used an existing instrument adapted from Siti Hawa Radin Eksan and Afizan Amer (2016).</w:t>
      </w:r>
    </w:p>
    <w:p>
      <w:pPr>
        <w:pStyle w:val="BodyText"/>
      </w:pPr>
    </w:p>
    <w:p>
      <w:pPr>
        <w:pStyle w:val="BodyText"/>
        <w:spacing w:before="1"/>
      </w:pPr>
    </w:p>
    <w:p>
      <w:pPr>
        <w:pStyle w:val="Heading2"/>
      </w:pPr>
      <w:r>
        <w:rPr/>
        <w:t>Population</w:t>
      </w:r>
      <w:r>
        <w:rPr>
          <w:spacing w:val="-5"/>
        </w:rPr>
        <w:t> </w:t>
      </w:r>
      <w:r>
        <w:rPr/>
        <w:t>and</w:t>
      </w:r>
      <w:r>
        <w:rPr>
          <w:spacing w:val="-2"/>
        </w:rPr>
        <w:t> Sample</w:t>
      </w:r>
    </w:p>
    <w:p>
      <w:pPr>
        <w:pStyle w:val="BodyText"/>
        <w:rPr>
          <w:b/>
        </w:rPr>
      </w:pPr>
    </w:p>
    <w:p>
      <w:pPr>
        <w:pStyle w:val="BodyText"/>
        <w:spacing w:before="1"/>
        <w:ind w:left="568" w:right="136"/>
        <w:jc w:val="both"/>
      </w:pPr>
      <w:r>
        <w:rPr/>
        <w:t>The population of this study was students from all department in PUO consists of 255 students</w:t>
      </w:r>
      <w:r>
        <w:rPr>
          <w:spacing w:val="-9"/>
        </w:rPr>
        <w:t> </w:t>
      </w:r>
      <w:r>
        <w:rPr/>
        <w:t>who</w:t>
      </w:r>
      <w:r>
        <w:rPr>
          <w:spacing w:val="-8"/>
        </w:rPr>
        <w:t> </w:t>
      </w:r>
      <w:r>
        <w:rPr/>
        <w:t>receiving</w:t>
      </w:r>
      <w:r>
        <w:rPr>
          <w:spacing w:val="-5"/>
        </w:rPr>
        <w:t> </w:t>
      </w:r>
      <w:r>
        <w:rPr/>
        <w:t>zakat</w:t>
      </w:r>
      <w:r>
        <w:rPr>
          <w:spacing w:val="-6"/>
        </w:rPr>
        <w:t> </w:t>
      </w:r>
      <w:r>
        <w:rPr/>
        <w:t>in</w:t>
      </w:r>
      <w:r>
        <w:rPr>
          <w:spacing w:val="-7"/>
        </w:rPr>
        <w:t> </w:t>
      </w:r>
      <w:r>
        <w:rPr/>
        <w:t>session</w:t>
      </w:r>
      <w:r>
        <w:rPr>
          <w:spacing w:val="-8"/>
        </w:rPr>
        <w:t> </w:t>
      </w:r>
      <w:r>
        <w:rPr/>
        <w:t>December</w:t>
      </w:r>
      <w:r>
        <w:rPr>
          <w:spacing w:val="-6"/>
        </w:rPr>
        <w:t> </w:t>
      </w:r>
      <w:r>
        <w:rPr/>
        <w:t>2021</w:t>
      </w:r>
      <w:r>
        <w:rPr>
          <w:spacing w:val="-8"/>
        </w:rPr>
        <w:t> </w:t>
      </w:r>
      <w:r>
        <w:rPr/>
        <w:t>until</w:t>
      </w:r>
      <w:r>
        <w:rPr>
          <w:spacing w:val="-8"/>
        </w:rPr>
        <w:t> </w:t>
      </w:r>
      <w:r>
        <w:rPr/>
        <w:t>June</w:t>
      </w:r>
      <w:r>
        <w:rPr>
          <w:spacing w:val="-7"/>
        </w:rPr>
        <w:t> </w:t>
      </w:r>
      <w:r>
        <w:rPr/>
        <w:t>2023</w:t>
      </w:r>
      <w:r>
        <w:rPr>
          <w:spacing w:val="-8"/>
        </w:rPr>
        <w:t> </w:t>
      </w:r>
      <w:r>
        <w:rPr/>
        <w:t>where</w:t>
      </w:r>
      <w:r>
        <w:rPr>
          <w:spacing w:val="-7"/>
        </w:rPr>
        <w:t> </w:t>
      </w:r>
      <w:r>
        <w:rPr/>
        <w:t>the</w:t>
      </w:r>
      <w:r>
        <w:rPr>
          <w:spacing w:val="-10"/>
        </w:rPr>
        <w:t> </w:t>
      </w:r>
      <w:r>
        <w:rPr/>
        <w:t>data obtained</w:t>
      </w:r>
      <w:r>
        <w:rPr>
          <w:spacing w:val="-12"/>
        </w:rPr>
        <w:t> </w:t>
      </w:r>
      <w:r>
        <w:rPr/>
        <w:t>from</w:t>
      </w:r>
      <w:r>
        <w:rPr>
          <w:spacing w:val="-11"/>
        </w:rPr>
        <w:t> </w:t>
      </w:r>
      <w:r>
        <w:rPr/>
        <w:t>secretary</w:t>
      </w:r>
      <w:r>
        <w:rPr>
          <w:spacing w:val="-13"/>
        </w:rPr>
        <w:t> </w:t>
      </w:r>
      <w:r>
        <w:rPr/>
        <w:t>of</w:t>
      </w:r>
      <w:r>
        <w:rPr>
          <w:spacing w:val="-9"/>
        </w:rPr>
        <w:t> </w:t>
      </w:r>
      <w:r>
        <w:rPr/>
        <w:t>Tabung</w:t>
      </w:r>
      <w:r>
        <w:rPr>
          <w:spacing w:val="-10"/>
        </w:rPr>
        <w:t> </w:t>
      </w:r>
      <w:r>
        <w:rPr/>
        <w:t>Amanah</w:t>
      </w:r>
      <w:r>
        <w:rPr>
          <w:spacing w:val="-10"/>
        </w:rPr>
        <w:t> </w:t>
      </w:r>
      <w:r>
        <w:rPr/>
        <w:t>Zakat,</w:t>
      </w:r>
      <w:r>
        <w:rPr>
          <w:spacing w:val="-11"/>
        </w:rPr>
        <w:t> </w:t>
      </w:r>
      <w:r>
        <w:rPr/>
        <w:t>PUO.</w:t>
      </w:r>
      <w:r>
        <w:rPr>
          <w:spacing w:val="-11"/>
        </w:rPr>
        <w:t> </w:t>
      </w:r>
      <w:r>
        <w:rPr/>
        <w:t>The</w:t>
      </w:r>
      <w:r>
        <w:rPr>
          <w:spacing w:val="-14"/>
        </w:rPr>
        <w:t> </w:t>
      </w:r>
      <w:r>
        <w:rPr/>
        <w:t>researchers</w:t>
      </w:r>
      <w:r>
        <w:rPr>
          <w:spacing w:val="-13"/>
        </w:rPr>
        <w:t> </w:t>
      </w:r>
      <w:r>
        <w:rPr/>
        <w:t>will</w:t>
      </w:r>
      <w:r>
        <w:rPr>
          <w:spacing w:val="-6"/>
        </w:rPr>
        <w:t> </w:t>
      </w:r>
      <w:r>
        <w:rPr/>
        <w:t>choose</w:t>
      </w:r>
      <w:r>
        <w:rPr>
          <w:spacing w:val="-10"/>
        </w:rPr>
        <w:t> </w:t>
      </w:r>
      <w:r>
        <w:rPr/>
        <w:t>all the respondent in the population as a sample of this study because the population are not large enough to be allocated for field work. The researchers had chosen those students</w:t>
      </w:r>
      <w:r>
        <w:rPr>
          <w:spacing w:val="-12"/>
        </w:rPr>
        <w:t> </w:t>
      </w:r>
      <w:r>
        <w:rPr/>
        <w:t>who</w:t>
      </w:r>
      <w:r>
        <w:rPr>
          <w:spacing w:val="-10"/>
        </w:rPr>
        <w:t> </w:t>
      </w:r>
      <w:r>
        <w:rPr/>
        <w:t>received</w:t>
      </w:r>
      <w:r>
        <w:rPr>
          <w:spacing w:val="-10"/>
        </w:rPr>
        <w:t> </w:t>
      </w:r>
      <w:r>
        <w:rPr/>
        <w:t>zakat</w:t>
      </w:r>
      <w:r>
        <w:rPr>
          <w:spacing w:val="-11"/>
        </w:rPr>
        <w:t> </w:t>
      </w:r>
      <w:r>
        <w:rPr/>
        <w:t>because</w:t>
      </w:r>
      <w:r>
        <w:rPr>
          <w:spacing w:val="-12"/>
        </w:rPr>
        <w:t> </w:t>
      </w:r>
      <w:r>
        <w:rPr/>
        <w:t>they</w:t>
      </w:r>
      <w:r>
        <w:rPr>
          <w:spacing w:val="-12"/>
        </w:rPr>
        <w:t> </w:t>
      </w:r>
      <w:r>
        <w:rPr/>
        <w:t>have</w:t>
      </w:r>
      <w:r>
        <w:rPr>
          <w:spacing w:val="-12"/>
        </w:rPr>
        <w:t> </w:t>
      </w:r>
      <w:r>
        <w:rPr/>
        <w:t>experienced</w:t>
      </w:r>
      <w:r>
        <w:rPr>
          <w:spacing w:val="-10"/>
        </w:rPr>
        <w:t> </w:t>
      </w:r>
      <w:r>
        <w:rPr/>
        <w:t>in</w:t>
      </w:r>
      <w:r>
        <w:rPr>
          <w:spacing w:val="-10"/>
        </w:rPr>
        <w:t> </w:t>
      </w:r>
      <w:r>
        <w:rPr/>
        <w:t>receiving</w:t>
      </w:r>
      <w:r>
        <w:rPr>
          <w:spacing w:val="-13"/>
        </w:rPr>
        <w:t> </w:t>
      </w:r>
      <w:r>
        <w:rPr/>
        <w:t>zakat</w:t>
      </w:r>
      <w:r>
        <w:rPr>
          <w:spacing w:val="-8"/>
        </w:rPr>
        <w:t> </w:t>
      </w:r>
      <w:r>
        <w:rPr/>
        <w:t>and</w:t>
      </w:r>
      <w:r>
        <w:rPr>
          <w:spacing w:val="-12"/>
        </w:rPr>
        <w:t> </w:t>
      </w:r>
      <w:r>
        <w:rPr/>
        <w:t>also aware on applying zakat.</w:t>
      </w:r>
    </w:p>
    <w:p>
      <w:pPr>
        <w:pStyle w:val="BodyText"/>
        <w:spacing w:before="253"/>
        <w:ind w:left="568" w:right="139"/>
        <w:jc w:val="both"/>
      </w:pPr>
      <w:r>
        <w:rPr/>
        <w:t>Hairunnizam and Radiah (2010), said that the </w:t>
      </w:r>
      <w:r>
        <w:rPr>
          <w:i/>
        </w:rPr>
        <w:t>amil </w:t>
      </w:r>
      <w:r>
        <w:rPr/>
        <w:t>and the recipients of zakat play a crucial role in upholding the zakat system's principles of charity and social support, ensuring that it remains a fundamental aspect of Islamic practice and social justice.</w:t>
      </w:r>
    </w:p>
    <w:p>
      <w:pPr>
        <w:pStyle w:val="BodyText"/>
      </w:pPr>
    </w:p>
    <w:p>
      <w:pPr>
        <w:pStyle w:val="BodyText"/>
        <w:ind w:left="568" w:right="137"/>
        <w:jc w:val="both"/>
      </w:pPr>
      <w:r>
        <w:rPr/>
        <w:t>Sampling</w:t>
      </w:r>
      <w:r>
        <w:rPr>
          <w:spacing w:val="-5"/>
        </w:rPr>
        <w:t> </w:t>
      </w:r>
      <w:r>
        <w:rPr/>
        <w:t>technique</w:t>
      </w:r>
      <w:r>
        <w:rPr>
          <w:spacing w:val="-8"/>
        </w:rPr>
        <w:t> </w:t>
      </w:r>
      <w:r>
        <w:rPr/>
        <w:t>that</w:t>
      </w:r>
      <w:r>
        <w:rPr>
          <w:spacing w:val="-6"/>
        </w:rPr>
        <w:t> </w:t>
      </w:r>
      <w:r>
        <w:rPr/>
        <w:t>will</w:t>
      </w:r>
      <w:r>
        <w:rPr>
          <w:spacing w:val="-6"/>
        </w:rPr>
        <w:t> </w:t>
      </w:r>
      <w:r>
        <w:rPr/>
        <w:t>be</w:t>
      </w:r>
      <w:r>
        <w:rPr>
          <w:spacing w:val="-5"/>
        </w:rPr>
        <w:t> </w:t>
      </w:r>
      <w:r>
        <w:rPr/>
        <w:t>using</w:t>
      </w:r>
      <w:r>
        <w:rPr>
          <w:spacing w:val="-3"/>
        </w:rPr>
        <w:t> </w:t>
      </w:r>
      <w:r>
        <w:rPr/>
        <w:t>in</w:t>
      </w:r>
      <w:r>
        <w:rPr>
          <w:spacing w:val="-5"/>
        </w:rPr>
        <w:t> </w:t>
      </w:r>
      <w:r>
        <w:rPr/>
        <w:t>this</w:t>
      </w:r>
      <w:r>
        <w:rPr>
          <w:spacing w:val="-5"/>
        </w:rPr>
        <w:t> </w:t>
      </w:r>
      <w:r>
        <w:rPr/>
        <w:t>research</w:t>
      </w:r>
      <w:r>
        <w:rPr>
          <w:spacing w:val="-5"/>
        </w:rPr>
        <w:t> </w:t>
      </w:r>
      <w:r>
        <w:rPr/>
        <w:t>is</w:t>
      </w:r>
      <w:r>
        <w:rPr>
          <w:spacing w:val="-5"/>
        </w:rPr>
        <w:t> </w:t>
      </w:r>
      <w:r>
        <w:rPr/>
        <w:t>convenience</w:t>
      </w:r>
      <w:r>
        <w:rPr>
          <w:spacing w:val="-5"/>
        </w:rPr>
        <w:t> </w:t>
      </w:r>
      <w:r>
        <w:rPr/>
        <w:t>sampling</w:t>
      </w:r>
      <w:r>
        <w:rPr>
          <w:spacing w:val="-3"/>
        </w:rPr>
        <w:t> </w:t>
      </w:r>
      <w:r>
        <w:rPr/>
        <w:t>because it is a type of non-probability sampling method where the sample is taken from a group of people easy to contact or to reach (Sekaran, 2003). This technique is easier rather than</w:t>
      </w:r>
      <w:r>
        <w:rPr>
          <w:spacing w:val="-4"/>
        </w:rPr>
        <w:t> </w:t>
      </w:r>
      <w:r>
        <w:rPr/>
        <w:t>another</w:t>
      </w:r>
      <w:r>
        <w:rPr>
          <w:spacing w:val="-3"/>
        </w:rPr>
        <w:t> </w:t>
      </w:r>
      <w:r>
        <w:rPr/>
        <w:t>technique.</w:t>
      </w:r>
      <w:r>
        <w:rPr>
          <w:spacing w:val="-5"/>
        </w:rPr>
        <w:t> </w:t>
      </w:r>
      <w:r>
        <w:rPr/>
        <w:t>Other</w:t>
      </w:r>
      <w:r>
        <w:rPr>
          <w:spacing w:val="-3"/>
        </w:rPr>
        <w:t> </w:t>
      </w:r>
      <w:r>
        <w:rPr/>
        <w:t>than</w:t>
      </w:r>
      <w:r>
        <w:rPr>
          <w:spacing w:val="-6"/>
        </w:rPr>
        <w:t> </w:t>
      </w:r>
      <w:r>
        <w:rPr/>
        <w:t>that,</w:t>
      </w:r>
      <w:r>
        <w:rPr>
          <w:spacing w:val="-3"/>
        </w:rPr>
        <w:t> </w:t>
      </w:r>
      <w:r>
        <w:rPr/>
        <w:t>it</w:t>
      </w:r>
      <w:r>
        <w:rPr>
          <w:spacing w:val="-3"/>
        </w:rPr>
        <w:t> </w:t>
      </w:r>
      <w:r>
        <w:rPr/>
        <w:t>allows</w:t>
      </w:r>
      <w:r>
        <w:rPr>
          <w:spacing w:val="-1"/>
        </w:rPr>
        <w:t> </w:t>
      </w:r>
      <w:r>
        <w:rPr/>
        <w:t>the</w:t>
      </w:r>
      <w:r>
        <w:rPr>
          <w:spacing w:val="-4"/>
        </w:rPr>
        <w:t> </w:t>
      </w:r>
      <w:r>
        <w:rPr/>
        <w:t>researchers</w:t>
      </w:r>
      <w:r>
        <w:rPr>
          <w:spacing w:val="-4"/>
        </w:rPr>
        <w:t> </w:t>
      </w:r>
      <w:r>
        <w:rPr/>
        <w:t>to</w:t>
      </w:r>
      <w:r>
        <w:rPr>
          <w:spacing w:val="-9"/>
        </w:rPr>
        <w:t> </w:t>
      </w:r>
      <w:r>
        <w:rPr/>
        <w:t>gain</w:t>
      </w:r>
      <w:r>
        <w:rPr>
          <w:spacing w:val="-4"/>
        </w:rPr>
        <w:t> </w:t>
      </w:r>
      <w:r>
        <w:rPr/>
        <w:t>the</w:t>
      </w:r>
      <w:r>
        <w:rPr>
          <w:spacing w:val="-4"/>
        </w:rPr>
        <w:t> </w:t>
      </w:r>
      <w:r>
        <w:rPr/>
        <w:t>data</w:t>
      </w:r>
      <w:r>
        <w:rPr>
          <w:spacing w:val="-4"/>
        </w:rPr>
        <w:t> </w:t>
      </w:r>
      <w:r>
        <w:rPr/>
        <w:t>about this</w:t>
      </w:r>
      <w:r>
        <w:rPr>
          <w:spacing w:val="-6"/>
        </w:rPr>
        <w:t> </w:t>
      </w:r>
      <w:r>
        <w:rPr/>
        <w:t>study</w:t>
      </w:r>
      <w:r>
        <w:rPr>
          <w:spacing w:val="-8"/>
        </w:rPr>
        <w:t> </w:t>
      </w:r>
      <w:r>
        <w:rPr/>
        <w:t>without</w:t>
      </w:r>
      <w:r>
        <w:rPr>
          <w:spacing w:val="-5"/>
        </w:rPr>
        <w:t> </w:t>
      </w:r>
      <w:r>
        <w:rPr/>
        <w:t>any</w:t>
      </w:r>
      <w:r>
        <w:rPr>
          <w:spacing w:val="-8"/>
        </w:rPr>
        <w:t> </w:t>
      </w:r>
      <w:r>
        <w:rPr/>
        <w:t>complication.</w:t>
      </w:r>
      <w:r>
        <w:rPr>
          <w:spacing w:val="-8"/>
        </w:rPr>
        <w:t> </w:t>
      </w:r>
      <w:r>
        <w:rPr/>
        <w:t>The</w:t>
      </w:r>
      <w:r>
        <w:rPr>
          <w:spacing w:val="-7"/>
        </w:rPr>
        <w:t> </w:t>
      </w:r>
      <w:r>
        <w:rPr/>
        <w:t>data</w:t>
      </w:r>
      <w:r>
        <w:rPr>
          <w:spacing w:val="-9"/>
        </w:rPr>
        <w:t> </w:t>
      </w:r>
      <w:r>
        <w:rPr/>
        <w:t>that</w:t>
      </w:r>
      <w:r>
        <w:rPr>
          <w:spacing w:val="-7"/>
        </w:rPr>
        <w:t> </w:t>
      </w:r>
      <w:r>
        <w:rPr/>
        <w:t>will</w:t>
      </w:r>
      <w:r>
        <w:rPr>
          <w:spacing w:val="-7"/>
        </w:rPr>
        <w:t> </w:t>
      </w:r>
      <w:r>
        <w:rPr/>
        <w:t>be</w:t>
      </w:r>
      <w:r>
        <w:rPr>
          <w:spacing w:val="-7"/>
        </w:rPr>
        <w:t> </w:t>
      </w:r>
      <w:r>
        <w:rPr/>
        <w:t>collected</w:t>
      </w:r>
      <w:r>
        <w:rPr>
          <w:spacing w:val="-6"/>
        </w:rPr>
        <w:t> </w:t>
      </w:r>
      <w:r>
        <w:rPr/>
        <w:t>also</w:t>
      </w:r>
      <w:r>
        <w:rPr>
          <w:spacing w:val="-6"/>
        </w:rPr>
        <w:t> </w:t>
      </w:r>
      <w:r>
        <w:rPr/>
        <w:t>easy</w:t>
      </w:r>
      <w:r>
        <w:rPr>
          <w:spacing w:val="-8"/>
        </w:rPr>
        <w:t> </w:t>
      </w:r>
      <w:r>
        <w:rPr/>
        <w:t>to</w:t>
      </w:r>
      <w:r>
        <w:rPr>
          <w:spacing w:val="-6"/>
        </w:rPr>
        <w:t> </w:t>
      </w:r>
      <w:r>
        <w:rPr/>
        <w:t>measure and more convenience.</w:t>
      </w:r>
    </w:p>
    <w:p>
      <w:pPr>
        <w:pStyle w:val="BodyText"/>
        <w:spacing w:before="1"/>
      </w:pPr>
    </w:p>
    <w:p>
      <w:pPr>
        <w:pStyle w:val="Heading2"/>
      </w:pPr>
      <w:r>
        <w:rPr/>
        <w:t>Research</w:t>
      </w:r>
      <w:r>
        <w:rPr>
          <w:spacing w:val="-6"/>
        </w:rPr>
        <w:t> </w:t>
      </w:r>
      <w:r>
        <w:rPr>
          <w:spacing w:val="-2"/>
        </w:rPr>
        <w:t>Instrument</w:t>
      </w:r>
    </w:p>
    <w:p>
      <w:pPr>
        <w:pStyle w:val="BodyText"/>
        <w:spacing w:before="251"/>
        <w:ind w:left="568" w:right="134"/>
        <w:jc w:val="both"/>
      </w:pPr>
      <w:r>
        <w:rPr/>
        <w:t>The</w:t>
      </w:r>
      <w:r>
        <w:rPr>
          <w:spacing w:val="-9"/>
        </w:rPr>
        <w:t> </w:t>
      </w:r>
      <w:r>
        <w:rPr/>
        <w:t>construction</w:t>
      </w:r>
      <w:r>
        <w:rPr>
          <w:spacing w:val="-6"/>
        </w:rPr>
        <w:t> </w:t>
      </w:r>
      <w:r>
        <w:rPr/>
        <w:t>of</w:t>
      </w:r>
      <w:r>
        <w:rPr>
          <w:spacing w:val="-7"/>
        </w:rPr>
        <w:t> </w:t>
      </w:r>
      <w:r>
        <w:rPr/>
        <w:t>the</w:t>
      </w:r>
      <w:r>
        <w:rPr>
          <w:spacing w:val="-7"/>
        </w:rPr>
        <w:t> </w:t>
      </w:r>
      <w:r>
        <w:rPr/>
        <w:t>instrument</w:t>
      </w:r>
      <w:r>
        <w:rPr>
          <w:spacing w:val="-7"/>
        </w:rPr>
        <w:t> </w:t>
      </w:r>
      <w:r>
        <w:rPr/>
        <w:t>is</w:t>
      </w:r>
      <w:r>
        <w:rPr>
          <w:spacing w:val="-6"/>
        </w:rPr>
        <w:t> </w:t>
      </w:r>
      <w:r>
        <w:rPr/>
        <w:t>taking</w:t>
      </w:r>
      <w:r>
        <w:rPr>
          <w:spacing w:val="-6"/>
        </w:rPr>
        <w:t> </w:t>
      </w:r>
      <w:r>
        <w:rPr/>
        <w:t>into</w:t>
      </w:r>
      <w:r>
        <w:rPr>
          <w:spacing w:val="-6"/>
        </w:rPr>
        <w:t> </w:t>
      </w:r>
      <w:r>
        <w:rPr/>
        <w:t>consideration</w:t>
      </w:r>
      <w:r>
        <w:rPr>
          <w:spacing w:val="-9"/>
        </w:rPr>
        <w:t> </w:t>
      </w:r>
      <w:r>
        <w:rPr/>
        <w:t>few</w:t>
      </w:r>
      <w:r>
        <w:rPr>
          <w:spacing w:val="-10"/>
        </w:rPr>
        <w:t> </w:t>
      </w:r>
      <w:r>
        <w:rPr/>
        <w:t>aspects</w:t>
      </w:r>
      <w:r>
        <w:rPr>
          <w:spacing w:val="-8"/>
        </w:rPr>
        <w:t> </w:t>
      </w:r>
      <w:r>
        <w:rPr/>
        <w:t>such</w:t>
      </w:r>
      <w:r>
        <w:rPr>
          <w:spacing w:val="-7"/>
        </w:rPr>
        <w:t> </w:t>
      </w:r>
      <w:r>
        <w:rPr/>
        <w:t>as</w:t>
      </w:r>
      <w:r>
        <w:rPr>
          <w:spacing w:val="-6"/>
        </w:rPr>
        <w:t> </w:t>
      </w:r>
      <w:r>
        <w:rPr/>
        <w:t>does not</w:t>
      </w:r>
      <w:r>
        <w:rPr>
          <w:spacing w:val="-3"/>
        </w:rPr>
        <w:t> </w:t>
      </w:r>
      <w:r>
        <w:rPr/>
        <w:t>contain</w:t>
      </w:r>
      <w:r>
        <w:rPr>
          <w:spacing w:val="-4"/>
        </w:rPr>
        <w:t> </w:t>
      </w:r>
      <w:r>
        <w:rPr/>
        <w:t>two</w:t>
      </w:r>
      <w:r>
        <w:rPr>
          <w:spacing w:val="-4"/>
        </w:rPr>
        <w:t> </w:t>
      </w:r>
      <w:r>
        <w:rPr/>
        <w:t>different</w:t>
      </w:r>
      <w:r>
        <w:rPr>
          <w:spacing w:val="-5"/>
        </w:rPr>
        <w:t> </w:t>
      </w:r>
      <w:r>
        <w:rPr/>
        <w:t>elements</w:t>
      </w:r>
      <w:r>
        <w:rPr>
          <w:spacing w:val="-6"/>
        </w:rPr>
        <w:t> </w:t>
      </w:r>
      <w:r>
        <w:rPr/>
        <w:t>in</w:t>
      </w:r>
      <w:r>
        <w:rPr>
          <w:spacing w:val="-4"/>
        </w:rPr>
        <w:t> </w:t>
      </w:r>
      <w:r>
        <w:rPr/>
        <w:t>order</w:t>
      </w:r>
      <w:r>
        <w:rPr>
          <w:spacing w:val="-5"/>
        </w:rPr>
        <w:t> </w:t>
      </w:r>
      <w:r>
        <w:rPr/>
        <w:t>to</w:t>
      </w:r>
      <w:r>
        <w:rPr>
          <w:spacing w:val="-4"/>
        </w:rPr>
        <w:t> </w:t>
      </w:r>
      <w:r>
        <w:rPr/>
        <w:t>avoid</w:t>
      </w:r>
      <w:r>
        <w:rPr>
          <w:spacing w:val="-4"/>
        </w:rPr>
        <w:t> </w:t>
      </w:r>
      <w:r>
        <w:rPr/>
        <w:t>confusion</w:t>
      </w:r>
      <w:r>
        <w:rPr>
          <w:spacing w:val="-7"/>
        </w:rPr>
        <w:t> </w:t>
      </w:r>
      <w:r>
        <w:rPr/>
        <w:t>to</w:t>
      </w:r>
      <w:r>
        <w:rPr>
          <w:spacing w:val="-6"/>
        </w:rPr>
        <w:t> </w:t>
      </w:r>
      <w:r>
        <w:rPr/>
        <w:t>the</w:t>
      </w:r>
      <w:r>
        <w:rPr>
          <w:spacing w:val="-7"/>
        </w:rPr>
        <w:t> </w:t>
      </w:r>
      <w:r>
        <w:rPr/>
        <w:t>respondent,</w:t>
      </w:r>
      <w:r>
        <w:rPr>
          <w:spacing w:val="-5"/>
        </w:rPr>
        <w:t> </w:t>
      </w:r>
      <w:r>
        <w:rPr/>
        <w:t>easy</w:t>
      </w:r>
      <w:r>
        <w:rPr>
          <w:spacing w:val="-3"/>
        </w:rPr>
        <w:t> </w:t>
      </w:r>
      <w:r>
        <w:rPr/>
        <w:t>to understand</w:t>
      </w:r>
      <w:r>
        <w:rPr>
          <w:spacing w:val="-3"/>
        </w:rPr>
        <w:t> </w:t>
      </w:r>
      <w:r>
        <w:rPr/>
        <w:t>through</w:t>
      </w:r>
      <w:r>
        <w:rPr>
          <w:spacing w:val="-3"/>
        </w:rPr>
        <w:t> </w:t>
      </w:r>
      <w:r>
        <w:rPr/>
        <w:t>the</w:t>
      </w:r>
      <w:r>
        <w:rPr>
          <w:spacing w:val="-3"/>
        </w:rPr>
        <w:t> </w:t>
      </w:r>
      <w:r>
        <w:rPr/>
        <w:t>use</w:t>
      </w:r>
      <w:r>
        <w:rPr>
          <w:spacing w:val="-1"/>
        </w:rPr>
        <w:t> </w:t>
      </w:r>
      <w:r>
        <w:rPr/>
        <w:t>of simple</w:t>
      </w:r>
      <w:r>
        <w:rPr>
          <w:spacing w:val="-3"/>
        </w:rPr>
        <w:t> </w:t>
      </w:r>
      <w:r>
        <w:rPr/>
        <w:t>terms and</w:t>
      </w:r>
      <w:r>
        <w:rPr>
          <w:spacing w:val="-5"/>
        </w:rPr>
        <w:t> </w:t>
      </w:r>
      <w:r>
        <w:rPr/>
        <w:t>short</w:t>
      </w:r>
      <w:r>
        <w:rPr>
          <w:spacing w:val="-2"/>
        </w:rPr>
        <w:t> </w:t>
      </w:r>
      <w:r>
        <w:rPr/>
        <w:t>sentences,</w:t>
      </w:r>
      <w:r>
        <w:rPr>
          <w:spacing w:val="-2"/>
        </w:rPr>
        <w:t> </w:t>
      </w:r>
      <w:r>
        <w:rPr/>
        <w:t>not</w:t>
      </w:r>
      <w:r>
        <w:rPr>
          <w:spacing w:val="-2"/>
        </w:rPr>
        <w:t> </w:t>
      </w:r>
      <w:r>
        <w:rPr/>
        <w:t>prejudice</w:t>
      </w:r>
      <w:r>
        <w:rPr>
          <w:spacing w:val="-1"/>
        </w:rPr>
        <w:t> </w:t>
      </w:r>
      <w:r>
        <w:rPr/>
        <w:t>to</w:t>
      </w:r>
      <w:r>
        <w:rPr>
          <w:spacing w:val="-1"/>
        </w:rPr>
        <w:t> </w:t>
      </w:r>
      <w:r>
        <w:rPr/>
        <w:t>avoid insulting</w:t>
      </w:r>
      <w:r>
        <w:rPr>
          <w:spacing w:val="-4"/>
        </w:rPr>
        <w:t> </w:t>
      </w:r>
      <w:r>
        <w:rPr/>
        <w:t>reactions</w:t>
      </w:r>
      <w:r>
        <w:rPr>
          <w:spacing w:val="-3"/>
        </w:rPr>
        <w:t> </w:t>
      </w:r>
      <w:r>
        <w:rPr/>
        <w:t>or</w:t>
      </w:r>
      <w:r>
        <w:rPr>
          <w:spacing w:val="-5"/>
        </w:rPr>
        <w:t> </w:t>
      </w:r>
      <w:r>
        <w:rPr/>
        <w:t>sensitive,</w:t>
      </w:r>
      <w:r>
        <w:rPr>
          <w:spacing w:val="-3"/>
        </w:rPr>
        <w:t> </w:t>
      </w:r>
      <w:r>
        <w:rPr/>
        <w:t>respondent</w:t>
      </w:r>
      <w:r>
        <w:rPr>
          <w:spacing w:val="-5"/>
        </w:rPr>
        <w:t> </w:t>
      </w:r>
      <w:r>
        <w:rPr/>
        <w:t>is</w:t>
      </w:r>
      <w:r>
        <w:rPr>
          <w:spacing w:val="-3"/>
        </w:rPr>
        <w:t> </w:t>
      </w:r>
      <w:r>
        <w:rPr/>
        <w:t>competent</w:t>
      </w:r>
      <w:r>
        <w:rPr>
          <w:spacing w:val="-5"/>
        </w:rPr>
        <w:t> </w:t>
      </w:r>
      <w:r>
        <w:rPr/>
        <w:t>in</w:t>
      </w:r>
      <w:r>
        <w:rPr>
          <w:spacing w:val="-4"/>
        </w:rPr>
        <w:t> </w:t>
      </w:r>
      <w:r>
        <w:rPr/>
        <w:t>answering</w:t>
      </w:r>
      <w:r>
        <w:rPr>
          <w:spacing w:val="-4"/>
        </w:rPr>
        <w:t> </w:t>
      </w:r>
      <w:r>
        <w:rPr/>
        <w:t>the</w:t>
      </w:r>
      <w:r>
        <w:rPr>
          <w:spacing w:val="-8"/>
        </w:rPr>
        <w:t> </w:t>
      </w:r>
      <w:r>
        <w:rPr/>
        <w:t>questionnaire and can answer in a short period of time to avoid boredom among respondent. A student’s survey questionnaire was utilized as the primary research instrument for this study. The questionnaires for this study consisted of 35 items in three parts that were Part A, Part B and Part C.</w:t>
      </w:r>
    </w:p>
    <w:p>
      <w:pPr>
        <w:pStyle w:val="BodyText"/>
        <w:spacing w:before="1"/>
      </w:pPr>
    </w:p>
    <w:p>
      <w:pPr>
        <w:pStyle w:val="BodyText"/>
        <w:ind w:left="568" w:right="138"/>
        <w:jc w:val="both"/>
      </w:pPr>
      <w:r>
        <w:rPr/>
        <w:t>Part A was about respondent’s demographic profile consisted of four items regarding their gender, semester, department, session receive zakat and how the respondents obtain information</w:t>
      </w:r>
      <w:r>
        <w:rPr>
          <w:spacing w:val="-3"/>
        </w:rPr>
        <w:t> </w:t>
      </w:r>
      <w:r>
        <w:rPr/>
        <w:t>zakat</w:t>
      </w:r>
      <w:r>
        <w:rPr>
          <w:spacing w:val="-3"/>
        </w:rPr>
        <w:t> </w:t>
      </w:r>
      <w:r>
        <w:rPr/>
        <w:t>distribution.</w:t>
      </w:r>
      <w:r>
        <w:rPr>
          <w:spacing w:val="-1"/>
        </w:rPr>
        <w:t> </w:t>
      </w:r>
      <w:r>
        <w:rPr/>
        <w:t>Part</w:t>
      </w:r>
      <w:r>
        <w:rPr>
          <w:spacing w:val="-1"/>
        </w:rPr>
        <w:t> </w:t>
      </w:r>
      <w:r>
        <w:rPr/>
        <w:t>B</w:t>
      </w:r>
      <w:r>
        <w:rPr>
          <w:spacing w:val="-3"/>
        </w:rPr>
        <w:t> </w:t>
      </w:r>
      <w:r>
        <w:rPr/>
        <w:t>measured the dependent variable (DV)</w:t>
      </w:r>
      <w:r>
        <w:rPr>
          <w:spacing w:val="-2"/>
        </w:rPr>
        <w:t> </w:t>
      </w:r>
      <w:r>
        <w:rPr/>
        <w:t>that is student’s perception and part C measured the independent variables (IV) that are tangibles, reliability, responsiveness, assurance and empathy.</w:t>
      </w:r>
    </w:p>
    <w:p>
      <w:pPr>
        <w:pStyle w:val="BodyText"/>
        <w:spacing w:before="252"/>
        <w:ind w:left="568" w:right="135"/>
        <w:jc w:val="both"/>
      </w:pPr>
      <w:r>
        <w:rPr/>
        <w:t>The</w:t>
      </w:r>
      <w:r>
        <w:rPr>
          <w:spacing w:val="-12"/>
        </w:rPr>
        <w:t> </w:t>
      </w:r>
      <w:r>
        <w:rPr/>
        <w:t>instruments</w:t>
      </w:r>
      <w:r>
        <w:rPr>
          <w:spacing w:val="-9"/>
        </w:rPr>
        <w:t> </w:t>
      </w:r>
      <w:r>
        <w:rPr/>
        <w:t>were</w:t>
      </w:r>
      <w:r>
        <w:rPr>
          <w:spacing w:val="-11"/>
        </w:rPr>
        <w:t> </w:t>
      </w:r>
      <w:r>
        <w:rPr/>
        <w:t>relied</w:t>
      </w:r>
      <w:r>
        <w:rPr>
          <w:spacing w:val="-9"/>
        </w:rPr>
        <w:t> </w:t>
      </w:r>
      <w:r>
        <w:rPr/>
        <w:t>on</w:t>
      </w:r>
      <w:r>
        <w:rPr>
          <w:spacing w:val="-9"/>
        </w:rPr>
        <w:t> </w:t>
      </w:r>
      <w:r>
        <w:rPr/>
        <w:t>a</w:t>
      </w:r>
      <w:r>
        <w:rPr>
          <w:spacing w:val="-14"/>
        </w:rPr>
        <w:t> </w:t>
      </w:r>
      <w:r>
        <w:rPr/>
        <w:t>five</w:t>
      </w:r>
      <w:r>
        <w:rPr>
          <w:spacing w:val="-9"/>
        </w:rPr>
        <w:t> </w:t>
      </w:r>
      <w:r>
        <w:rPr/>
        <w:t>(5)</w:t>
      </w:r>
      <w:r>
        <w:rPr>
          <w:spacing w:val="-10"/>
        </w:rPr>
        <w:t> </w:t>
      </w:r>
      <w:r>
        <w:rPr/>
        <w:t>Likert</w:t>
      </w:r>
      <w:r>
        <w:rPr>
          <w:spacing w:val="-10"/>
        </w:rPr>
        <w:t> </w:t>
      </w:r>
      <w:r>
        <w:rPr/>
        <w:t>scale</w:t>
      </w:r>
      <w:r>
        <w:rPr>
          <w:spacing w:val="-9"/>
        </w:rPr>
        <w:t> </w:t>
      </w:r>
      <w:r>
        <w:rPr/>
        <w:t>which</w:t>
      </w:r>
      <w:r>
        <w:rPr>
          <w:spacing w:val="-9"/>
        </w:rPr>
        <w:t> </w:t>
      </w:r>
      <w:r>
        <w:rPr/>
        <w:t>using</w:t>
      </w:r>
      <w:r>
        <w:rPr>
          <w:spacing w:val="-8"/>
        </w:rPr>
        <w:t> </w:t>
      </w:r>
      <w:r>
        <w:rPr/>
        <w:t>rating</w:t>
      </w:r>
      <w:r>
        <w:rPr>
          <w:spacing w:val="-9"/>
        </w:rPr>
        <w:t> </w:t>
      </w:r>
      <w:r>
        <w:rPr/>
        <w:t>scale.</w:t>
      </w:r>
      <w:r>
        <w:rPr>
          <w:spacing w:val="-9"/>
        </w:rPr>
        <w:t> </w:t>
      </w:r>
      <w:r>
        <w:rPr/>
        <w:t>According to Dawes (2008), with a</w:t>
      </w:r>
      <w:r>
        <w:rPr>
          <w:spacing w:val="-1"/>
        </w:rPr>
        <w:t> </w:t>
      </w:r>
      <w:r>
        <w:rPr/>
        <w:t>five-point scale, it is quite</w:t>
      </w:r>
      <w:r>
        <w:rPr>
          <w:spacing w:val="-1"/>
        </w:rPr>
        <w:t> </w:t>
      </w:r>
      <w:r>
        <w:rPr/>
        <w:t>easy</w:t>
      </w:r>
      <w:r>
        <w:rPr>
          <w:spacing w:val="-1"/>
        </w:rPr>
        <w:t> </w:t>
      </w:r>
      <w:r>
        <w:rPr/>
        <w:t>for the interview</w:t>
      </w:r>
      <w:r>
        <w:rPr>
          <w:spacing w:val="-2"/>
        </w:rPr>
        <w:t> </w:t>
      </w:r>
      <w:r>
        <w:rPr/>
        <w:t>to read out the complete list of scale description and also easy to analyze the data. The scale was “1- strongly disagree”, “2-disagree”, “3-neither agree or disagree”, “4-agree”, “5-strongly agree”. The respondents were constructed to response based on the scales provided. However, for the sake of clarity, the researchers adapted rules of thumb proposed by Duru (2006). Mean scores of 1.49 or less were interpreted as strongly disagree, mean scores of 1.50-2.49 were interpreted as disagree, mean scores of 2.50-3.49 were interpreted as neither agree or disagree, mean scores of 3.50-4.49 were interpreted as agree and mean scores of 4.50 and above were interpreted as strongly agree on the survey items.</w:t>
      </w:r>
    </w:p>
    <w:p>
      <w:pPr>
        <w:pStyle w:val="BodyText"/>
        <w:spacing w:after="0"/>
        <w:jc w:val="both"/>
        <w:sectPr>
          <w:pgSz w:w="11910" w:h="16840"/>
          <w:pgMar w:header="290" w:footer="578" w:top="1700" w:bottom="760" w:left="1700" w:right="992"/>
        </w:sectPr>
      </w:pPr>
    </w:p>
    <w:p>
      <w:pPr>
        <w:pStyle w:val="Heading2"/>
        <w:spacing w:before="83"/>
      </w:pPr>
      <w:r>
        <w:rPr/>
        <w:t>Method</w:t>
      </w:r>
      <w:r>
        <w:rPr>
          <w:spacing w:val="-5"/>
        </w:rPr>
        <w:t> </w:t>
      </w:r>
      <w:r>
        <w:rPr/>
        <w:t>of</w:t>
      </w:r>
      <w:r>
        <w:rPr>
          <w:spacing w:val="-2"/>
        </w:rPr>
        <w:t> </w:t>
      </w:r>
      <w:r>
        <w:rPr/>
        <w:t>Data </w:t>
      </w:r>
      <w:r>
        <w:rPr>
          <w:spacing w:val="-2"/>
        </w:rPr>
        <w:t>Collection</w:t>
      </w:r>
    </w:p>
    <w:p>
      <w:pPr>
        <w:pStyle w:val="BodyText"/>
        <w:rPr>
          <w:b/>
        </w:rPr>
      </w:pPr>
    </w:p>
    <w:p>
      <w:pPr>
        <w:pStyle w:val="BodyText"/>
        <w:spacing w:before="1"/>
        <w:ind w:left="568" w:right="135"/>
        <w:jc w:val="both"/>
      </w:pPr>
      <w:r>
        <w:rPr/>
        <w:t>Data was collected from two types of data which are primary and secondary data. Primary data is the data will be collected from journals and web pages. Data that are collect from this method will relate in this research. This can help researcher to better define</w:t>
      </w:r>
      <w:r>
        <w:rPr>
          <w:spacing w:val="-7"/>
        </w:rPr>
        <w:t> </w:t>
      </w:r>
      <w:r>
        <w:rPr/>
        <w:t>the</w:t>
      </w:r>
      <w:r>
        <w:rPr>
          <w:spacing w:val="-7"/>
        </w:rPr>
        <w:t> </w:t>
      </w:r>
      <w:r>
        <w:rPr/>
        <w:t>problem</w:t>
      </w:r>
      <w:r>
        <w:rPr>
          <w:spacing w:val="-6"/>
        </w:rPr>
        <w:t> </w:t>
      </w:r>
      <w:r>
        <w:rPr/>
        <w:t>and</w:t>
      </w:r>
      <w:r>
        <w:rPr>
          <w:spacing w:val="-9"/>
        </w:rPr>
        <w:t> </w:t>
      </w:r>
      <w:r>
        <w:rPr/>
        <w:t>easily</w:t>
      </w:r>
      <w:r>
        <w:rPr>
          <w:spacing w:val="-6"/>
        </w:rPr>
        <w:t> </w:t>
      </w:r>
      <w:r>
        <w:rPr/>
        <w:t>interpret</w:t>
      </w:r>
      <w:r>
        <w:rPr>
          <w:spacing w:val="-5"/>
        </w:rPr>
        <w:t> </w:t>
      </w:r>
      <w:r>
        <w:rPr/>
        <w:t>the</w:t>
      </w:r>
      <w:r>
        <w:rPr>
          <w:spacing w:val="-9"/>
        </w:rPr>
        <w:t> </w:t>
      </w:r>
      <w:r>
        <w:rPr/>
        <w:t>primary</w:t>
      </w:r>
      <w:r>
        <w:rPr>
          <w:spacing w:val="-8"/>
        </w:rPr>
        <w:t> </w:t>
      </w:r>
      <w:r>
        <w:rPr/>
        <w:t>data.</w:t>
      </w:r>
      <w:r>
        <w:rPr>
          <w:spacing w:val="-5"/>
        </w:rPr>
        <w:t> </w:t>
      </w:r>
      <w:r>
        <w:rPr/>
        <w:t>Secondary</w:t>
      </w:r>
      <w:r>
        <w:rPr>
          <w:spacing w:val="-8"/>
        </w:rPr>
        <w:t> </w:t>
      </w:r>
      <w:r>
        <w:rPr/>
        <w:t>data</w:t>
      </w:r>
      <w:r>
        <w:rPr>
          <w:spacing w:val="-6"/>
        </w:rPr>
        <w:t> </w:t>
      </w:r>
      <w:r>
        <w:rPr/>
        <w:t>is</w:t>
      </w:r>
      <w:r>
        <w:rPr>
          <w:spacing w:val="-6"/>
        </w:rPr>
        <w:t> </w:t>
      </w:r>
      <w:r>
        <w:rPr/>
        <w:t>the</w:t>
      </w:r>
      <w:r>
        <w:rPr>
          <w:spacing w:val="-7"/>
        </w:rPr>
        <w:t> </w:t>
      </w:r>
      <w:r>
        <w:rPr/>
        <w:t>data</w:t>
      </w:r>
      <w:r>
        <w:rPr>
          <w:spacing w:val="-6"/>
        </w:rPr>
        <w:t> </w:t>
      </w:r>
      <w:r>
        <w:rPr/>
        <w:t>that had been collected by using the survey (manual). The questionnaire will be typed in English which then printed and stapled into booklet. Then, questionnaire had been directly given to the students in PUO which in 255 sample of students. The researcher will</w:t>
      </w:r>
      <w:r>
        <w:rPr>
          <w:spacing w:val="-7"/>
        </w:rPr>
        <w:t> </w:t>
      </w:r>
      <w:r>
        <w:rPr/>
        <w:t>contact</w:t>
      </w:r>
      <w:r>
        <w:rPr>
          <w:spacing w:val="-5"/>
        </w:rPr>
        <w:t> </w:t>
      </w:r>
      <w:r>
        <w:rPr/>
        <w:t>them</w:t>
      </w:r>
      <w:r>
        <w:rPr>
          <w:spacing w:val="-5"/>
        </w:rPr>
        <w:t> </w:t>
      </w:r>
      <w:r>
        <w:rPr/>
        <w:t>by</w:t>
      </w:r>
      <w:r>
        <w:rPr>
          <w:spacing w:val="-9"/>
        </w:rPr>
        <w:t> </w:t>
      </w:r>
      <w:r>
        <w:rPr/>
        <w:t>phone</w:t>
      </w:r>
      <w:r>
        <w:rPr>
          <w:spacing w:val="-6"/>
        </w:rPr>
        <w:t> </w:t>
      </w:r>
      <w:r>
        <w:rPr/>
        <w:t>number</w:t>
      </w:r>
      <w:r>
        <w:rPr>
          <w:spacing w:val="-8"/>
        </w:rPr>
        <w:t> </w:t>
      </w:r>
      <w:r>
        <w:rPr/>
        <w:t>and</w:t>
      </w:r>
      <w:r>
        <w:rPr>
          <w:spacing w:val="-9"/>
        </w:rPr>
        <w:t> </w:t>
      </w:r>
      <w:r>
        <w:rPr/>
        <w:t>make</w:t>
      </w:r>
      <w:r>
        <w:rPr>
          <w:spacing w:val="-6"/>
        </w:rPr>
        <w:t> </w:t>
      </w:r>
      <w:r>
        <w:rPr/>
        <w:t>an</w:t>
      </w:r>
      <w:r>
        <w:rPr>
          <w:spacing w:val="-7"/>
        </w:rPr>
        <w:t> </w:t>
      </w:r>
      <w:r>
        <w:rPr/>
        <w:t>appointment</w:t>
      </w:r>
      <w:r>
        <w:rPr>
          <w:spacing w:val="-7"/>
        </w:rPr>
        <w:t> </w:t>
      </w:r>
      <w:r>
        <w:rPr/>
        <w:t>to</w:t>
      </w:r>
      <w:r>
        <w:rPr>
          <w:spacing w:val="-6"/>
        </w:rPr>
        <w:t> </w:t>
      </w:r>
      <w:r>
        <w:rPr/>
        <w:t>handout</w:t>
      </w:r>
      <w:r>
        <w:rPr>
          <w:spacing w:val="-7"/>
        </w:rPr>
        <w:t> </w:t>
      </w:r>
      <w:r>
        <w:rPr/>
        <w:t>the</w:t>
      </w:r>
      <w:r>
        <w:rPr>
          <w:spacing w:val="-9"/>
        </w:rPr>
        <w:t> </w:t>
      </w:r>
      <w:r>
        <w:rPr/>
        <w:t>form.</w:t>
      </w:r>
      <w:r>
        <w:rPr>
          <w:spacing w:val="-7"/>
        </w:rPr>
        <w:t> </w:t>
      </w:r>
      <w:r>
        <w:rPr/>
        <w:t>Data will be collected by that day. The recipient will be given 10-15 minutes to answer the form. Time to collect the data is within 2 weeks start from Monday (05/09/2022) until Friday (16/09/2022). The questionnaire will be counted to ensure that the form is sufficient and proceed to process.</w:t>
      </w:r>
    </w:p>
    <w:p>
      <w:pPr>
        <w:pStyle w:val="Heading2"/>
        <w:spacing w:before="253"/>
      </w:pPr>
      <w:r>
        <w:rPr/>
        <w:t>Method</w:t>
      </w:r>
      <w:r>
        <w:rPr>
          <w:spacing w:val="-5"/>
        </w:rPr>
        <w:t> </w:t>
      </w:r>
      <w:r>
        <w:rPr/>
        <w:t>of</w:t>
      </w:r>
      <w:r>
        <w:rPr>
          <w:spacing w:val="-2"/>
        </w:rPr>
        <w:t> </w:t>
      </w:r>
      <w:r>
        <w:rPr/>
        <w:t>Data</w:t>
      </w:r>
      <w:r>
        <w:rPr>
          <w:spacing w:val="3"/>
        </w:rPr>
        <w:t> </w:t>
      </w:r>
      <w:r>
        <w:rPr>
          <w:spacing w:val="-2"/>
        </w:rPr>
        <w:t>Analysis</w:t>
      </w:r>
    </w:p>
    <w:p>
      <w:pPr>
        <w:pStyle w:val="BodyText"/>
        <w:rPr>
          <w:b/>
        </w:rPr>
      </w:pPr>
    </w:p>
    <w:p>
      <w:pPr>
        <w:pStyle w:val="BodyText"/>
        <w:ind w:left="568" w:right="136"/>
        <w:jc w:val="both"/>
      </w:pPr>
      <w:r>
        <w:rPr/>
        <w:t>Data analysis was the process to summarize and compare the data by using statistical tools (Sarantakos, 2007). After the respondents complete the questionnaire, the researcher</w:t>
      </w:r>
      <w:r>
        <w:rPr>
          <w:spacing w:val="-10"/>
        </w:rPr>
        <w:t> </w:t>
      </w:r>
      <w:r>
        <w:rPr/>
        <w:t>had</w:t>
      </w:r>
      <w:r>
        <w:rPr>
          <w:spacing w:val="-14"/>
        </w:rPr>
        <w:t> </w:t>
      </w:r>
      <w:r>
        <w:rPr/>
        <w:t>rechecked</w:t>
      </w:r>
      <w:r>
        <w:rPr>
          <w:spacing w:val="-11"/>
        </w:rPr>
        <w:t> </w:t>
      </w:r>
      <w:r>
        <w:rPr/>
        <w:t>the</w:t>
      </w:r>
      <w:r>
        <w:rPr>
          <w:spacing w:val="-12"/>
        </w:rPr>
        <w:t> </w:t>
      </w:r>
      <w:r>
        <w:rPr/>
        <w:t>survey</w:t>
      </w:r>
      <w:r>
        <w:rPr>
          <w:spacing w:val="-14"/>
        </w:rPr>
        <w:t> </w:t>
      </w:r>
      <w:r>
        <w:rPr/>
        <w:t>to</w:t>
      </w:r>
      <w:r>
        <w:rPr>
          <w:spacing w:val="-11"/>
        </w:rPr>
        <w:t> </w:t>
      </w:r>
      <w:r>
        <w:rPr/>
        <w:t>detect</w:t>
      </w:r>
      <w:r>
        <w:rPr>
          <w:spacing w:val="-10"/>
        </w:rPr>
        <w:t> </w:t>
      </w:r>
      <w:r>
        <w:rPr/>
        <w:t>any</w:t>
      </w:r>
      <w:r>
        <w:rPr>
          <w:spacing w:val="-13"/>
        </w:rPr>
        <w:t> </w:t>
      </w:r>
      <w:r>
        <w:rPr/>
        <w:t>mistake</w:t>
      </w:r>
      <w:r>
        <w:rPr>
          <w:spacing w:val="-14"/>
        </w:rPr>
        <w:t> </w:t>
      </w:r>
      <w:r>
        <w:rPr/>
        <w:t>or</w:t>
      </w:r>
      <w:r>
        <w:rPr>
          <w:spacing w:val="-10"/>
        </w:rPr>
        <w:t> </w:t>
      </w:r>
      <w:r>
        <w:rPr/>
        <w:t>incomplete</w:t>
      </w:r>
      <w:r>
        <w:rPr>
          <w:spacing w:val="-13"/>
        </w:rPr>
        <w:t> </w:t>
      </w:r>
      <w:r>
        <w:rPr/>
        <w:t>answer.</w:t>
      </w:r>
      <w:r>
        <w:rPr>
          <w:spacing w:val="-10"/>
        </w:rPr>
        <w:t> </w:t>
      </w:r>
      <w:r>
        <w:rPr/>
        <w:t>Then, all the data had been analyzed by</w:t>
      </w:r>
      <w:r>
        <w:rPr>
          <w:spacing w:val="-2"/>
        </w:rPr>
        <w:t> </w:t>
      </w:r>
      <w:r>
        <w:rPr/>
        <w:t>using the Statistical</w:t>
      </w:r>
      <w:r>
        <w:rPr>
          <w:spacing w:val="-1"/>
        </w:rPr>
        <w:t> </w:t>
      </w:r>
      <w:r>
        <w:rPr/>
        <w:t>Package Social</w:t>
      </w:r>
      <w:r>
        <w:rPr>
          <w:spacing w:val="-1"/>
        </w:rPr>
        <w:t> </w:t>
      </w:r>
      <w:r>
        <w:rPr/>
        <w:t>Science (SPSS) software program version 22.0. The method that suitable for this research was Descriptive Statistic Analysis. The data that had been received from lecturer survey is quantitatively and had been analyzed by using mean, percentage, cross tabulation and chart. In doing this, the Correlation Analysis had been used as statistical tool to study the</w:t>
      </w:r>
      <w:r>
        <w:rPr>
          <w:spacing w:val="-16"/>
        </w:rPr>
        <w:t> </w:t>
      </w:r>
      <w:r>
        <w:rPr/>
        <w:t>closeness</w:t>
      </w:r>
      <w:r>
        <w:rPr>
          <w:spacing w:val="-15"/>
        </w:rPr>
        <w:t> </w:t>
      </w:r>
      <w:r>
        <w:rPr/>
        <w:t>of</w:t>
      </w:r>
      <w:r>
        <w:rPr>
          <w:spacing w:val="-15"/>
        </w:rPr>
        <w:t> </w:t>
      </w:r>
      <w:r>
        <w:rPr/>
        <w:t>the</w:t>
      </w:r>
      <w:r>
        <w:rPr>
          <w:spacing w:val="-16"/>
        </w:rPr>
        <w:t> </w:t>
      </w:r>
      <w:r>
        <w:rPr/>
        <w:t>relationship</w:t>
      </w:r>
      <w:r>
        <w:rPr>
          <w:spacing w:val="-15"/>
        </w:rPr>
        <w:t> </w:t>
      </w:r>
      <w:r>
        <w:rPr/>
        <w:t>between</w:t>
      </w:r>
      <w:r>
        <w:rPr>
          <w:spacing w:val="-15"/>
        </w:rPr>
        <w:t> </w:t>
      </w:r>
      <w:r>
        <w:rPr/>
        <w:t>two</w:t>
      </w:r>
      <w:r>
        <w:rPr>
          <w:spacing w:val="-15"/>
        </w:rPr>
        <w:t> </w:t>
      </w:r>
      <w:r>
        <w:rPr/>
        <w:t>or</w:t>
      </w:r>
      <w:r>
        <w:rPr>
          <w:spacing w:val="-16"/>
        </w:rPr>
        <w:t> </w:t>
      </w:r>
      <w:r>
        <w:rPr/>
        <w:t>more</w:t>
      </w:r>
      <w:r>
        <w:rPr>
          <w:spacing w:val="-15"/>
        </w:rPr>
        <w:t> </w:t>
      </w:r>
      <w:r>
        <w:rPr/>
        <w:t>variables.</w:t>
      </w:r>
      <w:r>
        <w:rPr>
          <w:spacing w:val="-15"/>
        </w:rPr>
        <w:t> </w:t>
      </w:r>
      <w:r>
        <w:rPr/>
        <w:t>The</w:t>
      </w:r>
      <w:r>
        <w:rPr>
          <w:spacing w:val="-16"/>
        </w:rPr>
        <w:t> </w:t>
      </w:r>
      <w:r>
        <w:rPr/>
        <w:t>Pearson</w:t>
      </w:r>
      <w:r>
        <w:rPr>
          <w:spacing w:val="-15"/>
        </w:rPr>
        <w:t> </w:t>
      </w:r>
      <w:r>
        <w:rPr/>
        <w:t>correlation coefficient,</w:t>
      </w:r>
      <w:r>
        <w:rPr>
          <w:spacing w:val="-16"/>
        </w:rPr>
        <w:t> </w:t>
      </w:r>
      <w:r>
        <w:rPr/>
        <w:t>r,</w:t>
      </w:r>
      <w:r>
        <w:rPr>
          <w:spacing w:val="-15"/>
        </w:rPr>
        <w:t> </w:t>
      </w:r>
      <w:r>
        <w:rPr/>
        <w:t>can</w:t>
      </w:r>
      <w:r>
        <w:rPr>
          <w:spacing w:val="-15"/>
        </w:rPr>
        <w:t> </w:t>
      </w:r>
      <w:r>
        <w:rPr/>
        <w:t>take</w:t>
      </w:r>
      <w:r>
        <w:rPr>
          <w:spacing w:val="-16"/>
        </w:rPr>
        <w:t> </w:t>
      </w:r>
      <w:r>
        <w:rPr/>
        <w:t>a</w:t>
      </w:r>
      <w:r>
        <w:rPr>
          <w:spacing w:val="-15"/>
        </w:rPr>
        <w:t> </w:t>
      </w:r>
      <w:r>
        <w:rPr/>
        <w:t>range</w:t>
      </w:r>
      <w:r>
        <w:rPr>
          <w:spacing w:val="-15"/>
        </w:rPr>
        <w:t> </w:t>
      </w:r>
      <w:r>
        <w:rPr/>
        <w:t>of</w:t>
      </w:r>
      <w:r>
        <w:rPr>
          <w:spacing w:val="-15"/>
        </w:rPr>
        <w:t> </w:t>
      </w:r>
      <w:r>
        <w:rPr/>
        <w:t>values</w:t>
      </w:r>
      <w:r>
        <w:rPr>
          <w:spacing w:val="-16"/>
        </w:rPr>
        <w:t> </w:t>
      </w:r>
      <w:r>
        <w:rPr/>
        <w:t>from</w:t>
      </w:r>
      <w:r>
        <w:rPr>
          <w:spacing w:val="-15"/>
        </w:rPr>
        <w:t> </w:t>
      </w:r>
      <w:r>
        <w:rPr/>
        <w:t>+1</w:t>
      </w:r>
      <w:r>
        <w:rPr>
          <w:spacing w:val="-15"/>
        </w:rPr>
        <w:t> </w:t>
      </w:r>
      <w:r>
        <w:rPr/>
        <w:t>(+ve</w:t>
      </w:r>
      <w:r>
        <w:rPr>
          <w:spacing w:val="-16"/>
        </w:rPr>
        <w:t> </w:t>
      </w:r>
      <w:r>
        <w:rPr/>
        <w:t>relationship)</w:t>
      </w:r>
      <w:r>
        <w:rPr>
          <w:spacing w:val="-15"/>
        </w:rPr>
        <w:t> </w:t>
      </w:r>
      <w:r>
        <w:rPr/>
        <w:t>to</w:t>
      </w:r>
      <w:r>
        <w:rPr>
          <w:spacing w:val="-15"/>
        </w:rPr>
        <w:t> </w:t>
      </w:r>
      <w:r>
        <w:rPr/>
        <w:t>-1</w:t>
      </w:r>
      <w:r>
        <w:rPr>
          <w:spacing w:val="-15"/>
        </w:rPr>
        <w:t> </w:t>
      </w:r>
      <w:r>
        <w:rPr/>
        <w:t>(-ve</w:t>
      </w:r>
      <w:r>
        <w:rPr>
          <w:spacing w:val="-16"/>
        </w:rPr>
        <w:t> </w:t>
      </w:r>
      <w:r>
        <w:rPr/>
        <w:t>relationship). A correlation of 0.00 indicates no relationship, 0.00-0.49 indicates weak relationship, 0.50–0.79 indicates medium relationship, 0.80–0.99 indicates strong relationship and 1 indicates perfect relationship between two variables. In determine the strength of the relationship; this research used the guideline proposed by Hatcher (2003).</w:t>
      </w:r>
    </w:p>
    <w:p>
      <w:pPr>
        <w:pStyle w:val="BodyText"/>
      </w:pPr>
    </w:p>
    <w:p>
      <w:pPr>
        <w:pStyle w:val="Heading1"/>
        <w:ind w:right="1090"/>
      </w:pPr>
      <w:r>
        <w:rPr>
          <w:spacing w:val="-2"/>
        </w:rPr>
        <w:t>RESULTS</w:t>
      </w:r>
    </w:p>
    <w:p>
      <w:pPr>
        <w:pStyle w:val="BodyText"/>
        <w:rPr>
          <w:b/>
        </w:rPr>
      </w:pPr>
    </w:p>
    <w:p>
      <w:pPr>
        <w:pStyle w:val="Heading2"/>
        <w:spacing w:before="1"/>
      </w:pPr>
      <w:r>
        <w:rPr/>
        <w:t>Respondent’s</w:t>
      </w:r>
      <w:r>
        <w:rPr>
          <w:spacing w:val="-9"/>
        </w:rPr>
        <w:t> </w:t>
      </w:r>
      <w:r>
        <w:rPr>
          <w:spacing w:val="-2"/>
        </w:rPr>
        <w:t>Profile</w:t>
      </w:r>
    </w:p>
    <w:p>
      <w:pPr>
        <w:pStyle w:val="BodyText"/>
        <w:rPr>
          <w:b/>
        </w:rPr>
      </w:pPr>
    </w:p>
    <w:p>
      <w:pPr>
        <w:pStyle w:val="BodyText"/>
        <w:ind w:left="568" w:right="137"/>
        <w:jc w:val="both"/>
      </w:pPr>
      <w:r>
        <w:rPr/>
        <w:t>Table 1 showed the profile of the respondents under study. The results showed that about 56.5 percent of the participants were male and the rest of 43.5 percent were female.</w:t>
      </w:r>
      <w:r>
        <w:rPr>
          <w:spacing w:val="-5"/>
        </w:rPr>
        <w:t> </w:t>
      </w:r>
      <w:r>
        <w:rPr/>
        <w:t>The</w:t>
      </w:r>
      <w:r>
        <w:rPr>
          <w:spacing w:val="-4"/>
        </w:rPr>
        <w:t> </w:t>
      </w:r>
      <w:r>
        <w:rPr/>
        <w:t>highest</w:t>
      </w:r>
      <w:r>
        <w:rPr>
          <w:spacing w:val="-3"/>
        </w:rPr>
        <w:t> </w:t>
      </w:r>
      <w:r>
        <w:rPr/>
        <w:t>number</w:t>
      </w:r>
      <w:r>
        <w:rPr>
          <w:spacing w:val="-1"/>
        </w:rPr>
        <w:t> </w:t>
      </w:r>
      <w:r>
        <w:rPr/>
        <w:t>of</w:t>
      </w:r>
      <w:r>
        <w:rPr>
          <w:spacing w:val="-3"/>
        </w:rPr>
        <w:t> </w:t>
      </w:r>
      <w:r>
        <w:rPr/>
        <w:t>respondents</w:t>
      </w:r>
      <w:r>
        <w:rPr>
          <w:spacing w:val="-4"/>
        </w:rPr>
        <w:t> </w:t>
      </w:r>
      <w:r>
        <w:rPr/>
        <w:t>are</w:t>
      </w:r>
      <w:r>
        <w:rPr>
          <w:spacing w:val="-6"/>
        </w:rPr>
        <w:t> </w:t>
      </w:r>
      <w:r>
        <w:rPr/>
        <w:t>from</w:t>
      </w:r>
      <w:r>
        <w:rPr>
          <w:spacing w:val="-3"/>
        </w:rPr>
        <w:t> </w:t>
      </w:r>
      <w:r>
        <w:rPr/>
        <w:t>semester</w:t>
      </w:r>
      <w:r>
        <w:rPr>
          <w:spacing w:val="-3"/>
        </w:rPr>
        <w:t> </w:t>
      </w:r>
      <w:r>
        <w:rPr/>
        <w:t>4</w:t>
      </w:r>
      <w:r>
        <w:rPr>
          <w:spacing w:val="-4"/>
        </w:rPr>
        <w:t> </w:t>
      </w:r>
      <w:r>
        <w:rPr/>
        <w:t>which</w:t>
      </w:r>
      <w:r>
        <w:rPr>
          <w:spacing w:val="-2"/>
        </w:rPr>
        <w:t> </w:t>
      </w:r>
      <w:r>
        <w:rPr/>
        <w:t>is</w:t>
      </w:r>
      <w:r>
        <w:rPr>
          <w:spacing w:val="-4"/>
        </w:rPr>
        <w:t> </w:t>
      </w:r>
      <w:r>
        <w:rPr/>
        <w:t>147 students. As</w:t>
      </w:r>
      <w:r>
        <w:rPr>
          <w:spacing w:val="-9"/>
        </w:rPr>
        <w:t> </w:t>
      </w:r>
      <w:r>
        <w:rPr/>
        <w:t>for</w:t>
      </w:r>
      <w:r>
        <w:rPr>
          <w:spacing w:val="-6"/>
        </w:rPr>
        <w:t> </w:t>
      </w:r>
      <w:r>
        <w:rPr/>
        <w:t>departments,</w:t>
      </w:r>
      <w:r>
        <w:rPr>
          <w:spacing w:val="-8"/>
        </w:rPr>
        <w:t> </w:t>
      </w:r>
      <w:r>
        <w:rPr/>
        <w:t>JKM</w:t>
      </w:r>
      <w:r>
        <w:rPr>
          <w:spacing w:val="-11"/>
        </w:rPr>
        <w:t> </w:t>
      </w:r>
      <w:r>
        <w:rPr/>
        <w:t>showed</w:t>
      </w:r>
      <w:r>
        <w:rPr>
          <w:spacing w:val="-8"/>
        </w:rPr>
        <w:t> </w:t>
      </w:r>
      <w:r>
        <w:rPr/>
        <w:t>the</w:t>
      </w:r>
      <w:r>
        <w:rPr>
          <w:spacing w:val="-10"/>
        </w:rPr>
        <w:t> </w:t>
      </w:r>
      <w:r>
        <w:rPr/>
        <w:t>highest</w:t>
      </w:r>
      <w:r>
        <w:rPr>
          <w:spacing w:val="-8"/>
        </w:rPr>
        <w:t> </w:t>
      </w:r>
      <w:r>
        <w:rPr/>
        <w:t>amount</w:t>
      </w:r>
      <w:r>
        <w:rPr>
          <w:spacing w:val="-6"/>
        </w:rPr>
        <w:t> </w:t>
      </w:r>
      <w:r>
        <w:rPr/>
        <w:t>number</w:t>
      </w:r>
      <w:r>
        <w:rPr>
          <w:spacing w:val="-9"/>
        </w:rPr>
        <w:t> </w:t>
      </w:r>
      <w:r>
        <w:rPr/>
        <w:t>of</w:t>
      </w:r>
      <w:r>
        <w:rPr>
          <w:spacing w:val="-8"/>
        </w:rPr>
        <w:t> </w:t>
      </w:r>
      <w:r>
        <w:rPr/>
        <w:t>samples</w:t>
      </w:r>
      <w:r>
        <w:rPr>
          <w:spacing w:val="-10"/>
        </w:rPr>
        <w:t> </w:t>
      </w:r>
      <w:r>
        <w:rPr/>
        <w:t>which</w:t>
      </w:r>
      <w:r>
        <w:rPr>
          <w:spacing w:val="-7"/>
        </w:rPr>
        <w:t> </w:t>
      </w:r>
      <w:r>
        <w:rPr/>
        <w:t>were</w:t>
      </w:r>
      <w:r>
        <w:rPr>
          <w:spacing w:val="-7"/>
        </w:rPr>
        <w:t> </w:t>
      </w:r>
      <w:r>
        <w:rPr/>
        <w:t>78 with a percentage of 30.6. Jun 2023 session indicated the highest percentage among other session which is 34.9. On how the applicants obtained the information, most of them received it from an announcement made by Academic Advisor (PA) that showed </w:t>
      </w:r>
      <w:r>
        <w:rPr>
          <w:spacing w:val="-2"/>
        </w:rPr>
        <w:t>41.6%.</w:t>
      </w:r>
    </w:p>
    <w:p>
      <w:pPr>
        <w:pStyle w:val="BodyText"/>
        <w:spacing w:after="0"/>
        <w:jc w:val="both"/>
        <w:sectPr>
          <w:pgSz w:w="11910" w:h="16840"/>
          <w:pgMar w:header="290" w:footer="578" w:top="1700" w:bottom="760" w:left="1700" w:right="992"/>
        </w:sectPr>
      </w:pPr>
    </w:p>
    <w:p>
      <w:pPr>
        <w:spacing w:before="83"/>
        <w:ind w:left="568" w:right="0" w:firstLine="0"/>
        <w:jc w:val="left"/>
        <w:rPr>
          <w:sz w:val="22"/>
        </w:rPr>
      </w:pPr>
      <w:r>
        <w:rPr>
          <w:b/>
          <w:sz w:val="22"/>
        </w:rPr>
        <w:t>Table</w:t>
      </w:r>
      <w:r>
        <w:rPr>
          <w:b/>
          <w:spacing w:val="-6"/>
          <w:sz w:val="22"/>
        </w:rPr>
        <w:t> </w:t>
      </w:r>
      <w:r>
        <w:rPr>
          <w:b/>
          <w:sz w:val="22"/>
        </w:rPr>
        <w:t>1.</w:t>
      </w:r>
      <w:r>
        <w:rPr>
          <w:b/>
          <w:spacing w:val="-4"/>
          <w:sz w:val="22"/>
        </w:rPr>
        <w:t> </w:t>
      </w:r>
      <w:r>
        <w:rPr>
          <w:sz w:val="22"/>
        </w:rPr>
        <w:t>Respondents’</w:t>
      </w:r>
      <w:r>
        <w:rPr>
          <w:spacing w:val="-5"/>
          <w:sz w:val="22"/>
        </w:rPr>
        <w:t> </w:t>
      </w:r>
      <w:r>
        <w:rPr>
          <w:spacing w:val="-2"/>
          <w:sz w:val="22"/>
        </w:rPr>
        <w:t>Profile</w:t>
      </w:r>
    </w:p>
    <w:p>
      <w:pPr>
        <w:pStyle w:val="BodyText"/>
        <w:spacing w:before="59"/>
        <w:rPr>
          <w:sz w:val="20"/>
        </w:rPr>
      </w:pPr>
      <w:r>
        <w:rPr>
          <w:sz w:val="20"/>
        </w:rPr>
        <w:drawing>
          <wp:anchor distT="0" distB="0" distL="0" distR="0" allowOverlap="1" layoutInCell="1" locked="0" behindDoc="1" simplePos="0" relativeHeight="487588352">
            <wp:simplePos x="0" y="0"/>
            <wp:positionH relativeFrom="page">
              <wp:posOffset>1497330</wp:posOffset>
            </wp:positionH>
            <wp:positionV relativeFrom="paragraph">
              <wp:posOffset>199330</wp:posOffset>
            </wp:positionV>
            <wp:extent cx="4295775" cy="239077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4295775" cy="2390775"/>
                    </a:xfrm>
                    <a:prstGeom prst="rect">
                      <a:avLst/>
                    </a:prstGeom>
                  </pic:spPr>
                </pic:pic>
              </a:graphicData>
            </a:graphic>
          </wp:anchor>
        </w:drawing>
      </w:r>
    </w:p>
    <w:p>
      <w:pPr>
        <w:pStyle w:val="BodyText"/>
        <w:spacing w:before="17"/>
      </w:pPr>
    </w:p>
    <w:p>
      <w:pPr>
        <w:spacing w:before="0"/>
        <w:ind w:left="568" w:right="0" w:firstLine="0"/>
        <w:jc w:val="left"/>
        <w:rPr>
          <w:sz w:val="22"/>
        </w:rPr>
      </w:pPr>
      <w:r>
        <w:rPr>
          <w:b/>
          <w:sz w:val="22"/>
        </w:rPr>
        <w:t>Table</w:t>
      </w:r>
      <w:r>
        <w:rPr>
          <w:b/>
          <w:spacing w:val="-3"/>
          <w:sz w:val="22"/>
        </w:rPr>
        <w:t> </w:t>
      </w:r>
      <w:r>
        <w:rPr>
          <w:b/>
          <w:sz w:val="22"/>
        </w:rPr>
        <w:t>2. </w:t>
      </w:r>
      <w:r>
        <w:rPr>
          <w:spacing w:val="-2"/>
          <w:sz w:val="22"/>
        </w:rPr>
        <w:t>Crosstabulation</w:t>
      </w:r>
    </w:p>
    <w:p>
      <w:pPr>
        <w:pStyle w:val="BodyText"/>
        <w:spacing w:before="72"/>
        <w:rPr>
          <w:sz w:val="20"/>
        </w:rPr>
      </w:pPr>
      <w:r>
        <w:rPr>
          <w:sz w:val="20"/>
        </w:rPr>
        <w:drawing>
          <wp:anchor distT="0" distB="0" distL="0" distR="0" allowOverlap="1" layoutInCell="1" locked="0" behindDoc="1" simplePos="0" relativeHeight="487588864">
            <wp:simplePos x="0" y="0"/>
            <wp:positionH relativeFrom="page">
              <wp:posOffset>1440180</wp:posOffset>
            </wp:positionH>
            <wp:positionV relativeFrom="paragraph">
              <wp:posOffset>207037</wp:posOffset>
            </wp:positionV>
            <wp:extent cx="5238750" cy="161925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5238750" cy="1619250"/>
                    </a:xfrm>
                    <a:prstGeom prst="rect">
                      <a:avLst/>
                    </a:prstGeom>
                  </pic:spPr>
                </pic:pic>
              </a:graphicData>
            </a:graphic>
          </wp:anchor>
        </w:drawing>
      </w:r>
    </w:p>
    <w:p>
      <w:pPr>
        <w:pStyle w:val="BodyText"/>
        <w:spacing w:before="16"/>
      </w:pPr>
    </w:p>
    <w:p>
      <w:pPr>
        <w:pStyle w:val="Heading2"/>
        <w:spacing w:before="1"/>
        <w:jc w:val="left"/>
      </w:pPr>
      <w:r>
        <w:rPr/>
        <w:t>Reliability</w:t>
      </w:r>
      <w:r>
        <w:rPr>
          <w:spacing w:val="-6"/>
        </w:rPr>
        <w:t> </w:t>
      </w:r>
      <w:r>
        <w:rPr>
          <w:spacing w:val="-2"/>
        </w:rPr>
        <w:t>Analysis</w:t>
      </w:r>
    </w:p>
    <w:p>
      <w:pPr>
        <w:pStyle w:val="BodyText"/>
        <w:rPr>
          <w:b/>
        </w:rPr>
      </w:pPr>
    </w:p>
    <w:p>
      <w:pPr>
        <w:pStyle w:val="BodyText"/>
        <w:ind w:left="568" w:right="139"/>
        <w:jc w:val="both"/>
      </w:pPr>
      <w:r>
        <w:rPr/>
        <w:t>According to Hair et. Al (2014), a descriptive research must have a Cronbach Alpha greater than 0.6 and lower that 0.9 is generally considerate reliable. The value ranged from in conclusion the results conclude that the measurement scales of the variables were stable to measure the variables under study.</w:t>
      </w:r>
    </w:p>
    <w:p>
      <w:pPr>
        <w:pStyle w:val="BodyText"/>
      </w:pPr>
    </w:p>
    <w:p>
      <w:pPr>
        <w:spacing w:before="0"/>
        <w:ind w:left="568" w:right="0" w:firstLine="0"/>
        <w:jc w:val="both"/>
        <w:rPr>
          <w:sz w:val="22"/>
        </w:rPr>
      </w:pPr>
      <w:r>
        <w:rPr>
          <w:b/>
          <w:sz w:val="22"/>
        </w:rPr>
        <w:t>Table</w:t>
      </w:r>
      <w:r>
        <w:rPr>
          <w:b/>
          <w:spacing w:val="-7"/>
          <w:sz w:val="22"/>
        </w:rPr>
        <w:t> </w:t>
      </w:r>
      <w:r>
        <w:rPr>
          <w:b/>
          <w:sz w:val="22"/>
        </w:rPr>
        <w:t>3.</w:t>
      </w:r>
      <w:r>
        <w:rPr>
          <w:b/>
          <w:spacing w:val="-5"/>
          <w:sz w:val="22"/>
        </w:rPr>
        <w:t> </w:t>
      </w:r>
      <w:r>
        <w:rPr>
          <w:sz w:val="22"/>
        </w:rPr>
        <w:t>Reliability</w:t>
      </w:r>
      <w:r>
        <w:rPr>
          <w:spacing w:val="-8"/>
          <w:sz w:val="22"/>
        </w:rPr>
        <w:t> </w:t>
      </w:r>
      <w:r>
        <w:rPr>
          <w:spacing w:val="-2"/>
          <w:sz w:val="22"/>
        </w:rPr>
        <w:t>Coefficient</w:t>
      </w:r>
    </w:p>
    <w:p>
      <w:pPr>
        <w:pStyle w:val="BodyText"/>
        <w:spacing w:before="57"/>
        <w:rPr>
          <w:sz w:val="20"/>
        </w:rPr>
      </w:pPr>
      <w:r>
        <w:rPr>
          <w:sz w:val="20"/>
        </w:rPr>
        <w:drawing>
          <wp:anchor distT="0" distB="0" distL="0" distR="0" allowOverlap="1" layoutInCell="1" locked="0" behindDoc="1" simplePos="0" relativeHeight="487589376">
            <wp:simplePos x="0" y="0"/>
            <wp:positionH relativeFrom="page">
              <wp:posOffset>1516380</wp:posOffset>
            </wp:positionH>
            <wp:positionV relativeFrom="paragraph">
              <wp:posOffset>197480</wp:posOffset>
            </wp:positionV>
            <wp:extent cx="4629150" cy="86677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4629150" cy="866775"/>
                    </a:xfrm>
                    <a:prstGeom prst="rect">
                      <a:avLst/>
                    </a:prstGeom>
                  </pic:spPr>
                </pic:pic>
              </a:graphicData>
            </a:graphic>
          </wp:anchor>
        </w:drawing>
      </w:r>
    </w:p>
    <w:p>
      <w:pPr>
        <w:pStyle w:val="BodyText"/>
        <w:spacing w:before="46"/>
      </w:pPr>
    </w:p>
    <w:p>
      <w:pPr>
        <w:pStyle w:val="BodyText"/>
        <w:ind w:left="568" w:right="134"/>
        <w:jc w:val="both"/>
      </w:pPr>
      <w:r>
        <w:rPr/>
        <w:t>Table 3 above shows the reliability coefficient of variables under study. Students perception use domain constituted of 5 items with Cronbach Alpha 0.822, tangibles domain represented 5 items with alpha value 0.895, reliability domain represented 5 items with alpha value 0.863, responsiveness domain represented 5 items with alpha value</w:t>
      </w:r>
      <w:r>
        <w:rPr>
          <w:spacing w:val="-16"/>
        </w:rPr>
        <w:t> </w:t>
      </w:r>
      <w:r>
        <w:rPr/>
        <w:t>0.890,</w:t>
      </w:r>
      <w:r>
        <w:rPr>
          <w:spacing w:val="-13"/>
        </w:rPr>
        <w:t> </w:t>
      </w:r>
      <w:r>
        <w:rPr/>
        <w:t>assurance</w:t>
      </w:r>
      <w:r>
        <w:rPr>
          <w:spacing w:val="-15"/>
        </w:rPr>
        <w:t> </w:t>
      </w:r>
      <w:r>
        <w:rPr/>
        <w:t>domain</w:t>
      </w:r>
      <w:r>
        <w:rPr>
          <w:spacing w:val="-15"/>
        </w:rPr>
        <w:t> </w:t>
      </w:r>
      <w:r>
        <w:rPr/>
        <w:t>represented</w:t>
      </w:r>
      <w:r>
        <w:rPr>
          <w:spacing w:val="-15"/>
        </w:rPr>
        <w:t> </w:t>
      </w:r>
      <w:r>
        <w:rPr/>
        <w:t>5</w:t>
      </w:r>
      <w:r>
        <w:rPr>
          <w:spacing w:val="-16"/>
        </w:rPr>
        <w:t> </w:t>
      </w:r>
      <w:r>
        <w:rPr/>
        <w:t>items</w:t>
      </w:r>
      <w:r>
        <w:rPr>
          <w:spacing w:val="-13"/>
        </w:rPr>
        <w:t> </w:t>
      </w:r>
      <w:r>
        <w:rPr/>
        <w:t>with</w:t>
      </w:r>
      <w:r>
        <w:rPr>
          <w:spacing w:val="-15"/>
        </w:rPr>
        <w:t> </w:t>
      </w:r>
      <w:r>
        <w:rPr/>
        <w:t>alpha</w:t>
      </w:r>
      <w:r>
        <w:rPr>
          <w:spacing w:val="-15"/>
        </w:rPr>
        <w:t> </w:t>
      </w:r>
      <w:r>
        <w:rPr/>
        <w:t>value</w:t>
      </w:r>
      <w:r>
        <w:rPr>
          <w:spacing w:val="-15"/>
        </w:rPr>
        <w:t> </w:t>
      </w:r>
      <w:r>
        <w:rPr/>
        <w:t>0.899</w:t>
      </w:r>
      <w:r>
        <w:rPr>
          <w:spacing w:val="-14"/>
        </w:rPr>
        <w:t> </w:t>
      </w:r>
      <w:r>
        <w:rPr/>
        <w:t>and</w:t>
      </w:r>
      <w:r>
        <w:rPr>
          <w:spacing w:val="-15"/>
        </w:rPr>
        <w:t> </w:t>
      </w:r>
      <w:r>
        <w:rPr/>
        <w:t>empathy domain represented 5 items with alpha value 0.882.</w:t>
      </w:r>
    </w:p>
    <w:p>
      <w:pPr>
        <w:pStyle w:val="BodyText"/>
        <w:spacing w:after="0"/>
        <w:jc w:val="both"/>
        <w:sectPr>
          <w:pgSz w:w="11910" w:h="16840"/>
          <w:pgMar w:header="290" w:footer="578" w:top="1700" w:bottom="760" w:left="1700" w:right="992"/>
        </w:sectPr>
      </w:pPr>
    </w:p>
    <w:p>
      <w:pPr>
        <w:pStyle w:val="Heading2"/>
        <w:spacing w:before="83"/>
      </w:pPr>
      <w:r>
        <w:rPr/>
        <w:t>Descriptive</w:t>
      </w:r>
      <w:r>
        <w:rPr>
          <w:spacing w:val="-6"/>
        </w:rPr>
        <w:t> </w:t>
      </w:r>
      <w:r>
        <w:rPr>
          <w:spacing w:val="-2"/>
        </w:rPr>
        <w:t>Analysis</w:t>
      </w:r>
    </w:p>
    <w:p>
      <w:pPr>
        <w:pStyle w:val="BodyText"/>
        <w:rPr>
          <w:b/>
        </w:rPr>
      </w:pPr>
    </w:p>
    <w:p>
      <w:pPr>
        <w:pStyle w:val="BodyText"/>
        <w:spacing w:before="1"/>
        <w:ind w:left="568" w:right="137"/>
        <w:jc w:val="both"/>
      </w:pPr>
      <w:r>
        <w:rPr/>
        <w:t>Descriptive analysis for 255 respondents was obtained from questionnaire based on mean of the main research variables. The intention is to answer the six main research questions. The results of the analysis were presented in the sub-section below:</w:t>
      </w:r>
    </w:p>
    <w:p>
      <w:pPr>
        <w:pStyle w:val="BodyText"/>
      </w:pPr>
    </w:p>
    <w:p>
      <w:pPr>
        <w:pStyle w:val="Heading3"/>
        <w:spacing w:before="1"/>
        <w:jc w:val="both"/>
        <w:rPr>
          <w:i/>
        </w:rPr>
      </w:pPr>
      <w:r>
        <w:rPr>
          <w:i/>
        </w:rPr>
        <w:t>Students</w:t>
      </w:r>
      <w:r>
        <w:rPr>
          <w:i/>
          <w:spacing w:val="-4"/>
        </w:rPr>
        <w:t> </w:t>
      </w:r>
      <w:r>
        <w:rPr>
          <w:i/>
          <w:spacing w:val="-2"/>
        </w:rPr>
        <w:t>Perception</w:t>
      </w:r>
    </w:p>
    <w:p>
      <w:pPr>
        <w:pStyle w:val="BodyText"/>
        <w:rPr>
          <w:b/>
          <w:i/>
        </w:rPr>
      </w:pPr>
    </w:p>
    <w:p>
      <w:pPr>
        <w:pStyle w:val="BodyText"/>
        <w:ind w:left="568" w:right="137"/>
        <w:jc w:val="both"/>
      </w:pPr>
      <w:r>
        <w:rPr/>
        <w:t>Analysis on student’s perception was presented on Table 4. The table showed that majority</w:t>
      </w:r>
      <w:r>
        <w:rPr>
          <w:spacing w:val="-3"/>
        </w:rPr>
        <w:t> </w:t>
      </w:r>
      <w:r>
        <w:rPr/>
        <w:t>of</w:t>
      </w:r>
      <w:r>
        <w:rPr>
          <w:spacing w:val="-1"/>
        </w:rPr>
        <w:t> </w:t>
      </w:r>
      <w:r>
        <w:rPr/>
        <w:t>the</w:t>
      </w:r>
      <w:r>
        <w:rPr>
          <w:spacing w:val="-3"/>
        </w:rPr>
        <w:t> </w:t>
      </w:r>
      <w:r>
        <w:rPr/>
        <w:t>students</w:t>
      </w:r>
      <w:r>
        <w:rPr>
          <w:spacing w:val="-4"/>
        </w:rPr>
        <w:t> </w:t>
      </w:r>
      <w:r>
        <w:rPr/>
        <w:t>perceived</w:t>
      </w:r>
      <w:r>
        <w:rPr>
          <w:spacing w:val="-1"/>
        </w:rPr>
        <w:t> </w:t>
      </w:r>
      <w:r>
        <w:rPr/>
        <w:t>agree</w:t>
      </w:r>
      <w:r>
        <w:rPr>
          <w:spacing w:val="-3"/>
        </w:rPr>
        <w:t> </w:t>
      </w:r>
      <w:r>
        <w:rPr/>
        <w:t>on</w:t>
      </w:r>
      <w:r>
        <w:rPr>
          <w:spacing w:val="-3"/>
        </w:rPr>
        <w:t> </w:t>
      </w:r>
      <w:r>
        <w:rPr/>
        <w:t>perception</w:t>
      </w:r>
      <w:r>
        <w:rPr>
          <w:spacing w:val="-1"/>
        </w:rPr>
        <w:t> </w:t>
      </w:r>
      <w:r>
        <w:rPr/>
        <w:t>on</w:t>
      </w:r>
      <w:r>
        <w:rPr>
          <w:spacing w:val="-3"/>
        </w:rPr>
        <w:t> </w:t>
      </w:r>
      <w:r>
        <w:rPr/>
        <w:t>zakat</w:t>
      </w:r>
      <w:r>
        <w:rPr>
          <w:spacing w:val="-1"/>
        </w:rPr>
        <w:t> </w:t>
      </w:r>
      <w:r>
        <w:rPr/>
        <w:t>distribution</w:t>
      </w:r>
      <w:r>
        <w:rPr>
          <w:spacing w:val="-1"/>
        </w:rPr>
        <w:t> </w:t>
      </w:r>
      <w:r>
        <w:rPr/>
        <w:t>with overall mean</w:t>
      </w:r>
      <w:r>
        <w:rPr>
          <w:spacing w:val="-9"/>
        </w:rPr>
        <w:t> </w:t>
      </w:r>
      <w:r>
        <w:rPr/>
        <w:t>4.2840.</w:t>
      </w:r>
      <w:r>
        <w:rPr>
          <w:spacing w:val="-7"/>
        </w:rPr>
        <w:t> </w:t>
      </w:r>
      <w:r>
        <w:rPr/>
        <w:t>Analysis</w:t>
      </w:r>
      <w:r>
        <w:rPr>
          <w:spacing w:val="-6"/>
        </w:rPr>
        <w:t> </w:t>
      </w:r>
      <w:r>
        <w:rPr/>
        <w:t>was</w:t>
      </w:r>
      <w:r>
        <w:rPr>
          <w:spacing w:val="-9"/>
        </w:rPr>
        <w:t> </w:t>
      </w:r>
      <w:r>
        <w:rPr/>
        <w:t>then</w:t>
      </w:r>
      <w:r>
        <w:rPr>
          <w:spacing w:val="-9"/>
        </w:rPr>
        <w:t> </w:t>
      </w:r>
      <w:r>
        <w:rPr/>
        <w:t>continued</w:t>
      </w:r>
      <w:r>
        <w:rPr>
          <w:spacing w:val="-9"/>
        </w:rPr>
        <w:t> </w:t>
      </w:r>
      <w:r>
        <w:rPr/>
        <w:t>on</w:t>
      </w:r>
      <w:r>
        <w:rPr>
          <w:spacing w:val="-9"/>
        </w:rPr>
        <w:t> </w:t>
      </w:r>
      <w:r>
        <w:rPr/>
        <w:t>analysis</w:t>
      </w:r>
      <w:r>
        <w:rPr>
          <w:spacing w:val="-6"/>
        </w:rPr>
        <w:t> </w:t>
      </w:r>
      <w:r>
        <w:rPr/>
        <w:t>by</w:t>
      </w:r>
      <w:r>
        <w:rPr>
          <w:spacing w:val="-9"/>
        </w:rPr>
        <w:t> </w:t>
      </w:r>
      <w:r>
        <w:rPr/>
        <w:t>item</w:t>
      </w:r>
      <w:r>
        <w:rPr>
          <w:spacing w:val="-10"/>
        </w:rPr>
        <w:t> </w:t>
      </w:r>
      <w:r>
        <w:rPr/>
        <w:t>for</w:t>
      </w:r>
      <w:r>
        <w:rPr>
          <w:spacing w:val="-8"/>
        </w:rPr>
        <w:t> </w:t>
      </w:r>
      <w:r>
        <w:rPr/>
        <w:t>each</w:t>
      </w:r>
      <w:r>
        <w:rPr>
          <w:spacing w:val="-9"/>
        </w:rPr>
        <w:t> </w:t>
      </w:r>
      <w:r>
        <w:rPr/>
        <w:t>of</w:t>
      </w:r>
      <w:r>
        <w:rPr>
          <w:spacing w:val="-7"/>
        </w:rPr>
        <w:t> </w:t>
      </w:r>
      <w:r>
        <w:rPr/>
        <w:t>the</w:t>
      </w:r>
      <w:r>
        <w:rPr>
          <w:spacing w:val="-7"/>
        </w:rPr>
        <w:t> </w:t>
      </w:r>
      <w:r>
        <w:rPr/>
        <w:t>variables. The</w:t>
      </w:r>
      <w:r>
        <w:rPr>
          <w:spacing w:val="-16"/>
        </w:rPr>
        <w:t> </w:t>
      </w:r>
      <w:r>
        <w:rPr/>
        <w:t>following</w:t>
      </w:r>
      <w:r>
        <w:rPr>
          <w:spacing w:val="-15"/>
        </w:rPr>
        <w:t> </w:t>
      </w:r>
      <w:r>
        <w:rPr/>
        <w:t>observations</w:t>
      </w:r>
      <w:r>
        <w:rPr>
          <w:spacing w:val="-15"/>
        </w:rPr>
        <w:t> </w:t>
      </w:r>
      <w:r>
        <w:rPr/>
        <w:t>were</w:t>
      </w:r>
      <w:r>
        <w:rPr>
          <w:spacing w:val="-16"/>
        </w:rPr>
        <w:t> </w:t>
      </w:r>
      <w:r>
        <w:rPr/>
        <w:t>made.</w:t>
      </w:r>
      <w:r>
        <w:rPr>
          <w:spacing w:val="-15"/>
        </w:rPr>
        <w:t> </w:t>
      </w:r>
      <w:r>
        <w:rPr/>
        <w:t>There</w:t>
      </w:r>
      <w:r>
        <w:rPr>
          <w:spacing w:val="-15"/>
        </w:rPr>
        <w:t> </w:t>
      </w:r>
      <w:r>
        <w:rPr/>
        <w:t>was</w:t>
      </w:r>
      <w:r>
        <w:rPr>
          <w:spacing w:val="-15"/>
        </w:rPr>
        <w:t> </w:t>
      </w:r>
      <w:r>
        <w:rPr/>
        <w:t>an</w:t>
      </w:r>
      <w:r>
        <w:rPr>
          <w:spacing w:val="-16"/>
        </w:rPr>
        <w:t> </w:t>
      </w:r>
      <w:r>
        <w:rPr/>
        <w:t>agreement</w:t>
      </w:r>
      <w:r>
        <w:rPr>
          <w:spacing w:val="-15"/>
        </w:rPr>
        <w:t> </w:t>
      </w:r>
      <w:r>
        <w:rPr/>
        <w:t>on</w:t>
      </w:r>
      <w:r>
        <w:rPr>
          <w:spacing w:val="-15"/>
        </w:rPr>
        <w:t> </w:t>
      </w:r>
      <w:r>
        <w:rPr/>
        <w:t>item</w:t>
      </w:r>
      <w:r>
        <w:rPr>
          <w:spacing w:val="-16"/>
        </w:rPr>
        <w:t> </w:t>
      </w:r>
      <w:r>
        <w:rPr/>
        <w:t>SP8</w:t>
      </w:r>
      <w:r>
        <w:rPr>
          <w:spacing w:val="-14"/>
        </w:rPr>
        <w:t> </w:t>
      </w:r>
      <w:r>
        <w:rPr/>
        <w:t>and</w:t>
      </w:r>
      <w:r>
        <w:rPr>
          <w:spacing w:val="-15"/>
        </w:rPr>
        <w:t> </w:t>
      </w:r>
      <w:r>
        <w:rPr/>
        <w:t>SP10. Item SP10 (Zakat management should continue assisting student financial problems) had</w:t>
      </w:r>
      <w:r>
        <w:rPr>
          <w:spacing w:val="-6"/>
        </w:rPr>
        <w:t> </w:t>
      </w:r>
      <w:r>
        <w:rPr/>
        <w:t>the</w:t>
      </w:r>
      <w:r>
        <w:rPr>
          <w:spacing w:val="-9"/>
        </w:rPr>
        <w:t> </w:t>
      </w:r>
      <w:r>
        <w:rPr/>
        <w:t>highest</w:t>
      </w:r>
      <w:r>
        <w:rPr>
          <w:spacing w:val="-7"/>
        </w:rPr>
        <w:t> </w:t>
      </w:r>
      <w:r>
        <w:rPr/>
        <w:t>mean</w:t>
      </w:r>
      <w:r>
        <w:rPr>
          <w:spacing w:val="-9"/>
        </w:rPr>
        <w:t> </w:t>
      </w:r>
      <w:r>
        <w:rPr/>
        <w:t>score</w:t>
      </w:r>
      <w:r>
        <w:rPr>
          <w:spacing w:val="-6"/>
        </w:rPr>
        <w:t> </w:t>
      </w:r>
      <w:r>
        <w:rPr/>
        <w:t>with</w:t>
      </w:r>
      <w:r>
        <w:rPr>
          <w:spacing w:val="-6"/>
        </w:rPr>
        <w:t> </w:t>
      </w:r>
      <w:r>
        <w:rPr/>
        <w:t>the</w:t>
      </w:r>
      <w:r>
        <w:rPr>
          <w:spacing w:val="-9"/>
        </w:rPr>
        <w:t> </w:t>
      </w:r>
      <w:r>
        <w:rPr/>
        <w:t>value</w:t>
      </w:r>
      <w:r>
        <w:rPr>
          <w:spacing w:val="-7"/>
        </w:rPr>
        <w:t> </w:t>
      </w:r>
      <w:r>
        <w:rPr/>
        <w:t>4.53.</w:t>
      </w:r>
      <w:r>
        <w:rPr>
          <w:spacing w:val="-8"/>
        </w:rPr>
        <w:t> </w:t>
      </w:r>
      <w:r>
        <w:rPr/>
        <w:t>It</w:t>
      </w:r>
      <w:r>
        <w:rPr>
          <w:spacing w:val="-7"/>
        </w:rPr>
        <w:t> </w:t>
      </w:r>
      <w:r>
        <w:rPr/>
        <w:t>showed</w:t>
      </w:r>
      <w:r>
        <w:rPr>
          <w:spacing w:val="-7"/>
        </w:rPr>
        <w:t> </w:t>
      </w:r>
      <w:r>
        <w:rPr/>
        <w:t>that</w:t>
      </w:r>
      <w:r>
        <w:rPr>
          <w:spacing w:val="-7"/>
        </w:rPr>
        <w:t> </w:t>
      </w:r>
      <w:r>
        <w:rPr/>
        <w:t>the</w:t>
      </w:r>
      <w:r>
        <w:rPr>
          <w:spacing w:val="-9"/>
        </w:rPr>
        <w:t> </w:t>
      </w:r>
      <w:r>
        <w:rPr/>
        <w:t>respondents</w:t>
      </w:r>
      <w:r>
        <w:rPr>
          <w:spacing w:val="-6"/>
        </w:rPr>
        <w:t> </w:t>
      </w:r>
      <w:r>
        <w:rPr/>
        <w:t>strongly agreed with the item with the frequency of 137 (53.7%); only 0.4 percent who neither agree or neither disagree with this item. Item SP8 had the second highest mean score with the value of 4.30. There were 83 (32.5%) respondents strongly agreed with the statement.</w:t>
      </w:r>
      <w:r>
        <w:rPr>
          <w:spacing w:val="-11"/>
        </w:rPr>
        <w:t> </w:t>
      </w:r>
      <w:r>
        <w:rPr/>
        <w:t>In</w:t>
      </w:r>
      <w:r>
        <w:rPr>
          <w:spacing w:val="-12"/>
        </w:rPr>
        <w:t> </w:t>
      </w:r>
      <w:r>
        <w:rPr/>
        <w:t>addition,</w:t>
      </w:r>
      <w:r>
        <w:rPr>
          <w:spacing w:val="-11"/>
        </w:rPr>
        <w:t> </w:t>
      </w:r>
      <w:r>
        <w:rPr/>
        <w:t>the</w:t>
      </w:r>
      <w:r>
        <w:rPr>
          <w:spacing w:val="-10"/>
        </w:rPr>
        <w:t> </w:t>
      </w:r>
      <w:r>
        <w:rPr/>
        <w:t>highest</w:t>
      </w:r>
      <w:r>
        <w:rPr>
          <w:spacing w:val="-13"/>
        </w:rPr>
        <w:t> </w:t>
      </w:r>
      <w:r>
        <w:rPr/>
        <w:t>mean</w:t>
      </w:r>
      <w:r>
        <w:rPr>
          <w:spacing w:val="-12"/>
        </w:rPr>
        <w:t> </w:t>
      </w:r>
      <w:r>
        <w:rPr/>
        <w:t>score</w:t>
      </w:r>
      <w:r>
        <w:rPr>
          <w:spacing w:val="-12"/>
        </w:rPr>
        <w:t> </w:t>
      </w:r>
      <w:r>
        <w:rPr/>
        <w:t>was</w:t>
      </w:r>
      <w:r>
        <w:rPr>
          <w:spacing w:val="-9"/>
        </w:rPr>
        <w:t> </w:t>
      </w:r>
      <w:r>
        <w:rPr/>
        <w:t>shown</w:t>
      </w:r>
      <w:r>
        <w:rPr>
          <w:spacing w:val="-10"/>
        </w:rPr>
        <w:t> </w:t>
      </w:r>
      <w:r>
        <w:rPr/>
        <w:t>on</w:t>
      </w:r>
      <w:r>
        <w:rPr>
          <w:spacing w:val="-13"/>
        </w:rPr>
        <w:t> </w:t>
      </w:r>
      <w:r>
        <w:rPr/>
        <w:t>item</w:t>
      </w:r>
      <w:r>
        <w:rPr>
          <w:spacing w:val="-11"/>
        </w:rPr>
        <w:t> </w:t>
      </w:r>
      <w:r>
        <w:rPr/>
        <w:t>SP10</w:t>
      </w:r>
      <w:r>
        <w:rPr>
          <w:spacing w:val="-13"/>
        </w:rPr>
        <w:t> </w:t>
      </w:r>
      <w:r>
        <w:rPr/>
        <w:t>(4.53),</w:t>
      </w:r>
      <w:r>
        <w:rPr>
          <w:spacing w:val="-11"/>
        </w:rPr>
        <w:t> </w:t>
      </w:r>
      <w:r>
        <w:rPr/>
        <w:t>followed by</w:t>
      </w:r>
      <w:r>
        <w:rPr>
          <w:spacing w:val="-16"/>
        </w:rPr>
        <w:t> </w:t>
      </w:r>
      <w:r>
        <w:rPr/>
        <w:t>SP8</w:t>
      </w:r>
      <w:r>
        <w:rPr>
          <w:spacing w:val="-15"/>
        </w:rPr>
        <w:t> </w:t>
      </w:r>
      <w:r>
        <w:rPr/>
        <w:t>(4.30),</w:t>
      </w:r>
      <w:r>
        <w:rPr>
          <w:spacing w:val="-15"/>
        </w:rPr>
        <w:t> </w:t>
      </w:r>
      <w:r>
        <w:rPr/>
        <w:t>SP6</w:t>
      </w:r>
      <w:r>
        <w:rPr>
          <w:spacing w:val="-16"/>
        </w:rPr>
        <w:t> </w:t>
      </w:r>
      <w:r>
        <w:rPr/>
        <w:t>(4.26),</w:t>
      </w:r>
      <w:r>
        <w:rPr>
          <w:spacing w:val="-15"/>
        </w:rPr>
        <w:t> </w:t>
      </w:r>
      <w:r>
        <w:rPr/>
        <w:t>SP9</w:t>
      </w:r>
      <w:r>
        <w:rPr>
          <w:spacing w:val="-15"/>
        </w:rPr>
        <w:t> </w:t>
      </w:r>
      <w:r>
        <w:rPr/>
        <w:t>(4.24)</w:t>
      </w:r>
      <w:r>
        <w:rPr>
          <w:spacing w:val="-15"/>
        </w:rPr>
        <w:t> </w:t>
      </w:r>
      <w:r>
        <w:rPr/>
        <w:t>and</w:t>
      </w:r>
      <w:r>
        <w:rPr>
          <w:spacing w:val="-16"/>
        </w:rPr>
        <w:t> </w:t>
      </w:r>
      <w:r>
        <w:rPr/>
        <w:t>the</w:t>
      </w:r>
      <w:r>
        <w:rPr>
          <w:spacing w:val="-15"/>
        </w:rPr>
        <w:t> </w:t>
      </w:r>
      <w:r>
        <w:rPr/>
        <w:t>lowest</w:t>
      </w:r>
      <w:r>
        <w:rPr>
          <w:spacing w:val="-15"/>
        </w:rPr>
        <w:t> </w:t>
      </w:r>
      <w:r>
        <w:rPr/>
        <w:t>mean</w:t>
      </w:r>
      <w:r>
        <w:rPr>
          <w:spacing w:val="-16"/>
        </w:rPr>
        <w:t> </w:t>
      </w:r>
      <w:r>
        <w:rPr/>
        <w:t>is</w:t>
      </w:r>
      <w:r>
        <w:rPr>
          <w:spacing w:val="-15"/>
        </w:rPr>
        <w:t> </w:t>
      </w:r>
      <w:r>
        <w:rPr/>
        <w:t>SP7</w:t>
      </w:r>
      <w:r>
        <w:rPr>
          <w:spacing w:val="-15"/>
        </w:rPr>
        <w:t> </w:t>
      </w:r>
      <w:r>
        <w:rPr/>
        <w:t>(4.09).</w:t>
      </w:r>
      <w:r>
        <w:rPr>
          <w:spacing w:val="-15"/>
        </w:rPr>
        <w:t> </w:t>
      </w:r>
      <w:r>
        <w:rPr/>
        <w:t>The</w:t>
      </w:r>
      <w:r>
        <w:rPr>
          <w:spacing w:val="-16"/>
        </w:rPr>
        <w:t> </w:t>
      </w:r>
      <w:r>
        <w:rPr/>
        <w:t>conclusion is</w:t>
      </w:r>
      <w:r>
        <w:rPr>
          <w:spacing w:val="-12"/>
        </w:rPr>
        <w:t> </w:t>
      </w:r>
      <w:r>
        <w:rPr/>
        <w:t>the</w:t>
      </w:r>
      <w:r>
        <w:rPr>
          <w:spacing w:val="-14"/>
        </w:rPr>
        <w:t> </w:t>
      </w:r>
      <w:r>
        <w:rPr/>
        <w:t>majority</w:t>
      </w:r>
      <w:r>
        <w:rPr>
          <w:spacing w:val="-13"/>
        </w:rPr>
        <w:t> </w:t>
      </w:r>
      <w:r>
        <w:rPr/>
        <w:t>of</w:t>
      </w:r>
      <w:r>
        <w:rPr>
          <w:spacing w:val="-11"/>
        </w:rPr>
        <w:t> </w:t>
      </w:r>
      <w:r>
        <w:rPr/>
        <w:t>the</w:t>
      </w:r>
      <w:r>
        <w:rPr>
          <w:spacing w:val="-14"/>
        </w:rPr>
        <w:t> </w:t>
      </w:r>
      <w:r>
        <w:rPr/>
        <w:t>respondents</w:t>
      </w:r>
      <w:r>
        <w:rPr>
          <w:spacing w:val="-11"/>
        </w:rPr>
        <w:t> </w:t>
      </w:r>
      <w:r>
        <w:rPr/>
        <w:t>are</w:t>
      </w:r>
      <w:r>
        <w:rPr>
          <w:spacing w:val="-14"/>
        </w:rPr>
        <w:t> </w:t>
      </w:r>
      <w:r>
        <w:rPr/>
        <w:t>agreed</w:t>
      </w:r>
      <w:r>
        <w:rPr>
          <w:spacing w:val="-14"/>
        </w:rPr>
        <w:t> </w:t>
      </w:r>
      <w:r>
        <w:rPr/>
        <w:t>with</w:t>
      </w:r>
      <w:r>
        <w:rPr>
          <w:spacing w:val="-14"/>
        </w:rPr>
        <w:t> </w:t>
      </w:r>
      <w:r>
        <w:rPr/>
        <w:t>aspect</w:t>
      </w:r>
      <w:r>
        <w:rPr>
          <w:spacing w:val="-13"/>
        </w:rPr>
        <w:t> </w:t>
      </w:r>
      <w:r>
        <w:rPr/>
        <w:t>of</w:t>
      </w:r>
      <w:r>
        <w:rPr>
          <w:spacing w:val="-11"/>
        </w:rPr>
        <w:t> </w:t>
      </w:r>
      <w:r>
        <w:rPr/>
        <w:t>student’s</w:t>
      </w:r>
      <w:r>
        <w:rPr>
          <w:spacing w:val="-13"/>
        </w:rPr>
        <w:t> </w:t>
      </w:r>
      <w:r>
        <w:rPr/>
        <w:t>perception</w:t>
      </w:r>
      <w:r>
        <w:rPr>
          <w:spacing w:val="-12"/>
        </w:rPr>
        <w:t> </w:t>
      </w:r>
      <w:r>
        <w:rPr/>
        <w:t>towards zakat distribution.</w:t>
      </w:r>
    </w:p>
    <w:p>
      <w:pPr>
        <w:pStyle w:val="BodyText"/>
        <w:spacing w:before="252"/>
        <w:ind w:left="568"/>
        <w:jc w:val="both"/>
      </w:pPr>
      <w:r>
        <w:rPr>
          <w:b/>
        </w:rPr>
        <w:t>Table</w:t>
      </w:r>
      <w:r>
        <w:rPr>
          <w:b/>
          <w:spacing w:val="-4"/>
        </w:rPr>
        <w:t> </w:t>
      </w:r>
      <w:r>
        <w:rPr>
          <w:b/>
        </w:rPr>
        <w:t>4.</w:t>
      </w:r>
      <w:r>
        <w:rPr>
          <w:b/>
          <w:spacing w:val="-3"/>
        </w:rPr>
        <w:t> </w:t>
      </w:r>
      <w:r>
        <w:rPr/>
        <w:t>Analysis</w:t>
      </w:r>
      <w:r>
        <w:rPr>
          <w:spacing w:val="-3"/>
        </w:rPr>
        <w:t> </w:t>
      </w:r>
      <w:r>
        <w:rPr/>
        <w:t>by</w:t>
      </w:r>
      <w:r>
        <w:rPr>
          <w:spacing w:val="-6"/>
        </w:rPr>
        <w:t> </w:t>
      </w:r>
      <w:r>
        <w:rPr/>
        <w:t>Item</w:t>
      </w:r>
      <w:r>
        <w:rPr>
          <w:spacing w:val="-3"/>
        </w:rPr>
        <w:t> </w:t>
      </w:r>
      <w:r>
        <w:rPr/>
        <w:t>on</w:t>
      </w:r>
      <w:r>
        <w:rPr>
          <w:spacing w:val="-5"/>
        </w:rPr>
        <w:t> </w:t>
      </w:r>
      <w:r>
        <w:rPr/>
        <w:t>Students</w:t>
      </w:r>
      <w:r>
        <w:rPr>
          <w:spacing w:val="-3"/>
        </w:rPr>
        <w:t> </w:t>
      </w:r>
      <w:r>
        <w:rPr>
          <w:spacing w:val="-2"/>
        </w:rPr>
        <w:t>Perception</w:t>
      </w:r>
    </w:p>
    <w:p>
      <w:pPr>
        <w:pStyle w:val="BodyText"/>
        <w:spacing w:before="58"/>
        <w:rPr>
          <w:sz w:val="20"/>
        </w:rPr>
      </w:pPr>
      <w:r>
        <w:rPr>
          <w:sz w:val="20"/>
        </w:rPr>
        <w:drawing>
          <wp:anchor distT="0" distB="0" distL="0" distR="0" allowOverlap="1" layoutInCell="1" locked="0" behindDoc="1" simplePos="0" relativeHeight="487589888">
            <wp:simplePos x="0" y="0"/>
            <wp:positionH relativeFrom="page">
              <wp:posOffset>1497330</wp:posOffset>
            </wp:positionH>
            <wp:positionV relativeFrom="paragraph">
              <wp:posOffset>198727</wp:posOffset>
            </wp:positionV>
            <wp:extent cx="5295900" cy="243840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5295900" cy="2438400"/>
                    </a:xfrm>
                    <a:prstGeom prst="rect">
                      <a:avLst/>
                    </a:prstGeom>
                  </pic:spPr>
                </pic:pic>
              </a:graphicData>
            </a:graphic>
          </wp:anchor>
        </w:drawing>
      </w:r>
    </w:p>
    <w:p>
      <w:pPr>
        <w:pStyle w:val="BodyText"/>
        <w:spacing w:before="31"/>
      </w:pPr>
    </w:p>
    <w:p>
      <w:pPr>
        <w:pStyle w:val="Heading3"/>
        <w:rPr>
          <w:i/>
        </w:rPr>
      </w:pPr>
      <w:r>
        <w:rPr>
          <w:i/>
          <w:spacing w:val="-2"/>
        </w:rPr>
        <w:t>Tangibles</w:t>
      </w:r>
    </w:p>
    <w:p>
      <w:pPr>
        <w:pStyle w:val="BodyText"/>
        <w:spacing w:before="1"/>
        <w:rPr>
          <w:b/>
          <w:i/>
        </w:rPr>
      </w:pPr>
    </w:p>
    <w:p>
      <w:pPr>
        <w:pStyle w:val="BodyText"/>
        <w:ind w:left="568" w:right="138"/>
        <w:jc w:val="both"/>
      </w:pPr>
      <w:r>
        <w:rPr/>
        <w:t>Analysis on tangibles was presented on Table 5. The table showed that majority of the students perceived agree on perception on zakat distribution with overall mean 4.0980. Analysis</w:t>
      </w:r>
      <w:r>
        <w:rPr>
          <w:spacing w:val="-4"/>
        </w:rPr>
        <w:t> </w:t>
      </w:r>
      <w:r>
        <w:rPr/>
        <w:t>was</w:t>
      </w:r>
      <w:r>
        <w:rPr>
          <w:spacing w:val="-4"/>
        </w:rPr>
        <w:t> </w:t>
      </w:r>
      <w:r>
        <w:rPr/>
        <w:t>then</w:t>
      </w:r>
      <w:r>
        <w:rPr>
          <w:spacing w:val="-4"/>
        </w:rPr>
        <w:t> </w:t>
      </w:r>
      <w:r>
        <w:rPr/>
        <w:t>continued</w:t>
      </w:r>
      <w:r>
        <w:rPr>
          <w:spacing w:val="-4"/>
        </w:rPr>
        <w:t> </w:t>
      </w:r>
      <w:r>
        <w:rPr/>
        <w:t>on</w:t>
      </w:r>
      <w:r>
        <w:rPr>
          <w:spacing w:val="-4"/>
        </w:rPr>
        <w:t> </w:t>
      </w:r>
      <w:r>
        <w:rPr/>
        <w:t>analysis</w:t>
      </w:r>
      <w:r>
        <w:rPr>
          <w:spacing w:val="-4"/>
        </w:rPr>
        <w:t> </w:t>
      </w:r>
      <w:r>
        <w:rPr/>
        <w:t>by</w:t>
      </w:r>
      <w:r>
        <w:rPr>
          <w:spacing w:val="-6"/>
        </w:rPr>
        <w:t> </w:t>
      </w:r>
      <w:r>
        <w:rPr/>
        <w:t>item</w:t>
      </w:r>
      <w:r>
        <w:rPr>
          <w:spacing w:val="-6"/>
        </w:rPr>
        <w:t> </w:t>
      </w:r>
      <w:r>
        <w:rPr/>
        <w:t>for</w:t>
      </w:r>
      <w:r>
        <w:rPr>
          <w:spacing w:val="-3"/>
        </w:rPr>
        <w:t> </w:t>
      </w:r>
      <w:r>
        <w:rPr/>
        <w:t>each</w:t>
      </w:r>
      <w:r>
        <w:rPr>
          <w:spacing w:val="-6"/>
        </w:rPr>
        <w:t> </w:t>
      </w:r>
      <w:r>
        <w:rPr/>
        <w:t>of</w:t>
      </w:r>
      <w:r>
        <w:rPr>
          <w:spacing w:val="-3"/>
        </w:rPr>
        <w:t> </w:t>
      </w:r>
      <w:r>
        <w:rPr/>
        <w:t>the</w:t>
      </w:r>
      <w:r>
        <w:rPr>
          <w:spacing w:val="-7"/>
        </w:rPr>
        <w:t> </w:t>
      </w:r>
      <w:r>
        <w:rPr/>
        <w:t>variables.</w:t>
      </w:r>
      <w:r>
        <w:rPr>
          <w:spacing w:val="-5"/>
        </w:rPr>
        <w:t> </w:t>
      </w:r>
      <w:r>
        <w:rPr/>
        <w:t>The</w:t>
      </w:r>
      <w:r>
        <w:rPr>
          <w:spacing w:val="-9"/>
        </w:rPr>
        <w:t> </w:t>
      </w:r>
      <w:r>
        <w:rPr/>
        <w:t>following observations were made. There was an agreement on item T11 and T13. Item T11 (Person</w:t>
      </w:r>
      <w:r>
        <w:rPr>
          <w:spacing w:val="-9"/>
        </w:rPr>
        <w:t> </w:t>
      </w:r>
      <w:r>
        <w:rPr/>
        <w:t>who</w:t>
      </w:r>
      <w:r>
        <w:rPr>
          <w:spacing w:val="-7"/>
        </w:rPr>
        <w:t> </w:t>
      </w:r>
      <w:r>
        <w:rPr/>
        <w:t>is</w:t>
      </w:r>
      <w:r>
        <w:rPr>
          <w:spacing w:val="-6"/>
        </w:rPr>
        <w:t> </w:t>
      </w:r>
      <w:r>
        <w:rPr/>
        <w:t>in</w:t>
      </w:r>
      <w:r>
        <w:rPr>
          <w:spacing w:val="-6"/>
        </w:rPr>
        <w:t> </w:t>
      </w:r>
      <w:r>
        <w:rPr/>
        <w:t>charge</w:t>
      </w:r>
      <w:r>
        <w:rPr>
          <w:spacing w:val="-9"/>
        </w:rPr>
        <w:t> </w:t>
      </w:r>
      <w:r>
        <w:rPr/>
        <w:t>of</w:t>
      </w:r>
      <w:r>
        <w:rPr>
          <w:spacing w:val="-5"/>
        </w:rPr>
        <w:t> </w:t>
      </w:r>
      <w:r>
        <w:rPr/>
        <w:t>zakat</w:t>
      </w:r>
      <w:r>
        <w:rPr>
          <w:spacing w:val="-5"/>
        </w:rPr>
        <w:t> </w:t>
      </w:r>
      <w:r>
        <w:rPr/>
        <w:t>distribution</w:t>
      </w:r>
      <w:r>
        <w:rPr>
          <w:spacing w:val="-7"/>
        </w:rPr>
        <w:t> </w:t>
      </w:r>
      <w:r>
        <w:rPr/>
        <w:t>appears</w:t>
      </w:r>
      <w:r>
        <w:rPr>
          <w:spacing w:val="-6"/>
        </w:rPr>
        <w:t> </w:t>
      </w:r>
      <w:r>
        <w:rPr/>
        <w:t>neat)</w:t>
      </w:r>
      <w:r>
        <w:rPr>
          <w:spacing w:val="-8"/>
        </w:rPr>
        <w:t> </w:t>
      </w:r>
      <w:r>
        <w:rPr/>
        <w:t>had</w:t>
      </w:r>
      <w:r>
        <w:rPr>
          <w:spacing w:val="-9"/>
        </w:rPr>
        <w:t> </w:t>
      </w:r>
      <w:r>
        <w:rPr/>
        <w:t>the</w:t>
      </w:r>
      <w:r>
        <w:rPr>
          <w:spacing w:val="-9"/>
        </w:rPr>
        <w:t> </w:t>
      </w:r>
      <w:r>
        <w:rPr/>
        <w:t>highest</w:t>
      </w:r>
      <w:r>
        <w:rPr>
          <w:spacing w:val="-7"/>
        </w:rPr>
        <w:t> </w:t>
      </w:r>
      <w:r>
        <w:rPr/>
        <w:t>mean</w:t>
      </w:r>
      <w:r>
        <w:rPr>
          <w:spacing w:val="-9"/>
        </w:rPr>
        <w:t> </w:t>
      </w:r>
      <w:r>
        <w:rPr/>
        <w:t>score with the value 4.15. It showed that the respondents agreed with the item with the frequency of 193 (75.7); only 0.4 percent do not agree with this item. Item T13 (I feel comfortable with the surrounding of the office) had the second</w:t>
      </w:r>
      <w:r>
        <w:rPr>
          <w:spacing w:val="-2"/>
        </w:rPr>
        <w:t> </w:t>
      </w:r>
      <w:r>
        <w:rPr/>
        <w:t>highest mean score with the value of 4.14. There were 179 (70.2%) respondents agreed with the statement. In addition,</w:t>
      </w:r>
      <w:r>
        <w:rPr>
          <w:spacing w:val="-6"/>
        </w:rPr>
        <w:t> </w:t>
      </w:r>
      <w:r>
        <w:rPr/>
        <w:t>the</w:t>
      </w:r>
      <w:r>
        <w:rPr>
          <w:spacing w:val="-8"/>
        </w:rPr>
        <w:t> </w:t>
      </w:r>
      <w:r>
        <w:rPr/>
        <w:t>highest</w:t>
      </w:r>
      <w:r>
        <w:rPr>
          <w:spacing w:val="-6"/>
        </w:rPr>
        <w:t> </w:t>
      </w:r>
      <w:r>
        <w:rPr/>
        <w:t>mean</w:t>
      </w:r>
      <w:r>
        <w:rPr>
          <w:spacing w:val="-5"/>
        </w:rPr>
        <w:t> </w:t>
      </w:r>
      <w:r>
        <w:rPr/>
        <w:t>score</w:t>
      </w:r>
      <w:r>
        <w:rPr>
          <w:spacing w:val="-7"/>
        </w:rPr>
        <w:t> </w:t>
      </w:r>
      <w:r>
        <w:rPr/>
        <w:t>was</w:t>
      </w:r>
      <w:r>
        <w:rPr>
          <w:spacing w:val="-5"/>
        </w:rPr>
        <w:t> </w:t>
      </w:r>
      <w:r>
        <w:rPr/>
        <w:t>shown</w:t>
      </w:r>
      <w:r>
        <w:rPr>
          <w:spacing w:val="-5"/>
        </w:rPr>
        <w:t> </w:t>
      </w:r>
      <w:r>
        <w:rPr/>
        <w:t>on</w:t>
      </w:r>
      <w:r>
        <w:rPr>
          <w:spacing w:val="-5"/>
        </w:rPr>
        <w:t> </w:t>
      </w:r>
      <w:r>
        <w:rPr/>
        <w:t>item</w:t>
      </w:r>
      <w:r>
        <w:rPr>
          <w:spacing w:val="-6"/>
        </w:rPr>
        <w:t> </w:t>
      </w:r>
      <w:r>
        <w:rPr/>
        <w:t>T11</w:t>
      </w:r>
      <w:r>
        <w:rPr>
          <w:spacing w:val="-7"/>
        </w:rPr>
        <w:t> </w:t>
      </w:r>
      <w:r>
        <w:rPr/>
        <w:t>(4.15),</w:t>
      </w:r>
      <w:r>
        <w:rPr>
          <w:spacing w:val="-8"/>
        </w:rPr>
        <w:t> </w:t>
      </w:r>
      <w:r>
        <w:rPr/>
        <w:t>followed</w:t>
      </w:r>
      <w:r>
        <w:rPr>
          <w:spacing w:val="-5"/>
        </w:rPr>
        <w:t> </w:t>
      </w:r>
      <w:r>
        <w:rPr/>
        <w:t>by</w:t>
      </w:r>
      <w:r>
        <w:rPr>
          <w:spacing w:val="-7"/>
        </w:rPr>
        <w:t> </w:t>
      </w:r>
      <w:r>
        <w:rPr/>
        <w:t>T13</w:t>
      </w:r>
      <w:r>
        <w:rPr>
          <w:spacing w:val="-8"/>
        </w:rPr>
        <w:t> </w:t>
      </w:r>
      <w:r>
        <w:rPr/>
        <w:t>(4.14), T14</w:t>
      </w:r>
      <w:r>
        <w:rPr>
          <w:spacing w:val="-8"/>
        </w:rPr>
        <w:t> </w:t>
      </w:r>
      <w:r>
        <w:rPr/>
        <w:t>(4.11),</w:t>
      </w:r>
      <w:r>
        <w:rPr>
          <w:spacing w:val="-7"/>
        </w:rPr>
        <w:t> </w:t>
      </w:r>
      <w:r>
        <w:rPr/>
        <w:t>T15</w:t>
      </w:r>
      <w:r>
        <w:rPr>
          <w:spacing w:val="-8"/>
        </w:rPr>
        <w:t> </w:t>
      </w:r>
      <w:r>
        <w:rPr/>
        <w:t>(4.11)</w:t>
      </w:r>
      <w:r>
        <w:rPr>
          <w:spacing w:val="-4"/>
        </w:rPr>
        <w:t> </w:t>
      </w:r>
      <w:r>
        <w:rPr/>
        <w:t>and</w:t>
      </w:r>
      <w:r>
        <w:rPr>
          <w:spacing w:val="-5"/>
        </w:rPr>
        <w:t> </w:t>
      </w:r>
      <w:r>
        <w:rPr/>
        <w:t>the</w:t>
      </w:r>
      <w:r>
        <w:rPr>
          <w:spacing w:val="-6"/>
        </w:rPr>
        <w:t> </w:t>
      </w:r>
      <w:r>
        <w:rPr/>
        <w:t>lowest</w:t>
      </w:r>
      <w:r>
        <w:rPr>
          <w:spacing w:val="-4"/>
        </w:rPr>
        <w:t> </w:t>
      </w:r>
      <w:r>
        <w:rPr/>
        <w:t>mean</w:t>
      </w:r>
      <w:r>
        <w:rPr>
          <w:spacing w:val="-5"/>
        </w:rPr>
        <w:t> </w:t>
      </w:r>
      <w:r>
        <w:rPr/>
        <w:t>is</w:t>
      </w:r>
      <w:r>
        <w:rPr>
          <w:spacing w:val="-7"/>
        </w:rPr>
        <w:t> </w:t>
      </w:r>
      <w:r>
        <w:rPr/>
        <w:t>T12</w:t>
      </w:r>
      <w:r>
        <w:rPr>
          <w:spacing w:val="-8"/>
        </w:rPr>
        <w:t> </w:t>
      </w:r>
      <w:r>
        <w:rPr/>
        <w:t>(3.98).</w:t>
      </w:r>
      <w:r>
        <w:rPr>
          <w:spacing w:val="-7"/>
        </w:rPr>
        <w:t> </w:t>
      </w:r>
      <w:r>
        <w:rPr/>
        <w:t>The</w:t>
      </w:r>
      <w:r>
        <w:rPr>
          <w:spacing w:val="-6"/>
        </w:rPr>
        <w:t> </w:t>
      </w:r>
      <w:r>
        <w:rPr/>
        <w:t>conclusion</w:t>
      </w:r>
      <w:r>
        <w:rPr>
          <w:spacing w:val="-6"/>
        </w:rPr>
        <w:t> </w:t>
      </w:r>
      <w:r>
        <w:rPr/>
        <w:t>is</w:t>
      </w:r>
      <w:r>
        <w:rPr>
          <w:spacing w:val="-5"/>
        </w:rPr>
        <w:t> </w:t>
      </w:r>
      <w:r>
        <w:rPr/>
        <w:t>the</w:t>
      </w:r>
      <w:r>
        <w:rPr>
          <w:spacing w:val="-6"/>
        </w:rPr>
        <w:t> </w:t>
      </w:r>
      <w:r>
        <w:rPr/>
        <w:t>majority</w:t>
      </w:r>
    </w:p>
    <w:p>
      <w:pPr>
        <w:pStyle w:val="BodyText"/>
        <w:spacing w:after="0"/>
        <w:jc w:val="both"/>
        <w:sectPr>
          <w:pgSz w:w="11910" w:h="16840"/>
          <w:pgMar w:header="290" w:footer="578" w:top="1700" w:bottom="760" w:left="1700" w:right="992"/>
        </w:sectPr>
      </w:pPr>
    </w:p>
    <w:p>
      <w:pPr>
        <w:pStyle w:val="BodyText"/>
        <w:spacing w:before="83"/>
        <w:ind w:left="568"/>
      </w:pPr>
      <w:r>
        <w:rPr/>
        <w:t>of the respondents are agreed with aspect of tangibles of student’s perception towards zakat distribution.</w:t>
      </w:r>
    </w:p>
    <w:p>
      <w:pPr>
        <w:pStyle w:val="BodyText"/>
        <w:spacing w:before="2"/>
      </w:pPr>
    </w:p>
    <w:p>
      <w:pPr>
        <w:spacing w:before="0"/>
        <w:ind w:left="568" w:right="0" w:firstLine="0"/>
        <w:jc w:val="left"/>
        <w:rPr>
          <w:sz w:val="22"/>
        </w:rPr>
      </w:pPr>
      <w:r>
        <w:rPr>
          <w:b/>
          <w:sz w:val="22"/>
        </w:rPr>
        <w:t>Table</w:t>
      </w:r>
      <w:r>
        <w:rPr>
          <w:b/>
          <w:spacing w:val="-4"/>
          <w:sz w:val="22"/>
        </w:rPr>
        <w:t> </w:t>
      </w:r>
      <w:r>
        <w:rPr>
          <w:b/>
          <w:sz w:val="22"/>
        </w:rPr>
        <w:t>5.</w:t>
      </w:r>
      <w:r>
        <w:rPr>
          <w:b/>
          <w:spacing w:val="-1"/>
          <w:sz w:val="22"/>
        </w:rPr>
        <w:t> </w:t>
      </w:r>
      <w:r>
        <w:rPr>
          <w:sz w:val="22"/>
        </w:rPr>
        <w:t>Analysis</w:t>
      </w:r>
      <w:r>
        <w:rPr>
          <w:spacing w:val="-3"/>
          <w:sz w:val="22"/>
        </w:rPr>
        <w:t> </w:t>
      </w:r>
      <w:r>
        <w:rPr>
          <w:sz w:val="22"/>
        </w:rPr>
        <w:t>by</w:t>
      </w:r>
      <w:r>
        <w:rPr>
          <w:spacing w:val="-5"/>
          <w:sz w:val="22"/>
        </w:rPr>
        <w:t> </w:t>
      </w:r>
      <w:r>
        <w:rPr>
          <w:sz w:val="22"/>
        </w:rPr>
        <w:t>Item</w:t>
      </w:r>
      <w:r>
        <w:rPr>
          <w:spacing w:val="-2"/>
          <w:sz w:val="22"/>
        </w:rPr>
        <w:t> </w:t>
      </w:r>
      <w:r>
        <w:rPr>
          <w:sz w:val="22"/>
        </w:rPr>
        <w:t>on</w:t>
      </w:r>
      <w:r>
        <w:rPr>
          <w:spacing w:val="-6"/>
          <w:sz w:val="22"/>
        </w:rPr>
        <w:t> </w:t>
      </w:r>
      <w:r>
        <w:rPr>
          <w:spacing w:val="-2"/>
          <w:sz w:val="22"/>
        </w:rPr>
        <w:t>Tangibles</w:t>
      </w:r>
    </w:p>
    <w:p>
      <w:pPr>
        <w:pStyle w:val="BodyText"/>
        <w:spacing w:before="42"/>
        <w:rPr>
          <w:sz w:val="20"/>
        </w:rPr>
      </w:pPr>
      <w:r>
        <w:rPr>
          <w:sz w:val="20"/>
        </w:rPr>
        <w:drawing>
          <wp:anchor distT="0" distB="0" distL="0" distR="0" allowOverlap="1" layoutInCell="1" locked="0" behindDoc="1" simplePos="0" relativeHeight="487590400">
            <wp:simplePos x="0" y="0"/>
            <wp:positionH relativeFrom="page">
              <wp:posOffset>1506855</wp:posOffset>
            </wp:positionH>
            <wp:positionV relativeFrom="paragraph">
              <wp:posOffset>188576</wp:posOffset>
            </wp:positionV>
            <wp:extent cx="5295900" cy="248602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5295900" cy="2486025"/>
                    </a:xfrm>
                    <a:prstGeom prst="rect">
                      <a:avLst/>
                    </a:prstGeom>
                  </pic:spPr>
                </pic:pic>
              </a:graphicData>
            </a:graphic>
          </wp:anchor>
        </w:drawing>
      </w:r>
    </w:p>
    <w:p>
      <w:pPr>
        <w:pStyle w:val="BodyText"/>
        <w:spacing w:before="30"/>
      </w:pPr>
    </w:p>
    <w:p>
      <w:pPr>
        <w:pStyle w:val="Heading3"/>
        <w:rPr>
          <w:i/>
        </w:rPr>
      </w:pPr>
      <w:r>
        <w:rPr>
          <w:i/>
          <w:spacing w:val="-2"/>
        </w:rPr>
        <w:t>Reliability</w:t>
      </w:r>
    </w:p>
    <w:p>
      <w:pPr>
        <w:pStyle w:val="BodyText"/>
        <w:rPr>
          <w:b/>
          <w:i/>
        </w:rPr>
      </w:pPr>
    </w:p>
    <w:p>
      <w:pPr>
        <w:pStyle w:val="BodyText"/>
        <w:ind w:left="568" w:right="139"/>
        <w:jc w:val="both"/>
      </w:pPr>
      <w:r>
        <w:rPr/>
        <w:t>Analysis on reliability was presented on Table 6. The table showed that majority of the students perceived agree on perception on zakat distribution with overall mean 43080. Analysis</w:t>
      </w:r>
      <w:r>
        <w:rPr>
          <w:spacing w:val="-4"/>
        </w:rPr>
        <w:t> </w:t>
      </w:r>
      <w:r>
        <w:rPr/>
        <w:t>was</w:t>
      </w:r>
      <w:r>
        <w:rPr>
          <w:spacing w:val="-4"/>
        </w:rPr>
        <w:t> </w:t>
      </w:r>
      <w:r>
        <w:rPr/>
        <w:t>then</w:t>
      </w:r>
      <w:r>
        <w:rPr>
          <w:spacing w:val="-4"/>
        </w:rPr>
        <w:t> </w:t>
      </w:r>
      <w:r>
        <w:rPr/>
        <w:t>continued</w:t>
      </w:r>
      <w:r>
        <w:rPr>
          <w:spacing w:val="-4"/>
        </w:rPr>
        <w:t> </w:t>
      </w:r>
      <w:r>
        <w:rPr/>
        <w:t>on</w:t>
      </w:r>
      <w:r>
        <w:rPr>
          <w:spacing w:val="-4"/>
        </w:rPr>
        <w:t> </w:t>
      </w:r>
      <w:r>
        <w:rPr/>
        <w:t>analysis</w:t>
      </w:r>
      <w:r>
        <w:rPr>
          <w:spacing w:val="-4"/>
        </w:rPr>
        <w:t> </w:t>
      </w:r>
      <w:r>
        <w:rPr/>
        <w:t>by</w:t>
      </w:r>
      <w:r>
        <w:rPr>
          <w:spacing w:val="-6"/>
        </w:rPr>
        <w:t> </w:t>
      </w:r>
      <w:r>
        <w:rPr/>
        <w:t>item</w:t>
      </w:r>
      <w:r>
        <w:rPr>
          <w:spacing w:val="-6"/>
        </w:rPr>
        <w:t> </w:t>
      </w:r>
      <w:r>
        <w:rPr/>
        <w:t>for</w:t>
      </w:r>
      <w:r>
        <w:rPr>
          <w:spacing w:val="-3"/>
        </w:rPr>
        <w:t> </w:t>
      </w:r>
      <w:r>
        <w:rPr/>
        <w:t>each</w:t>
      </w:r>
      <w:r>
        <w:rPr>
          <w:spacing w:val="-6"/>
        </w:rPr>
        <w:t> </w:t>
      </w:r>
      <w:r>
        <w:rPr/>
        <w:t>of</w:t>
      </w:r>
      <w:r>
        <w:rPr>
          <w:spacing w:val="-3"/>
        </w:rPr>
        <w:t> </w:t>
      </w:r>
      <w:r>
        <w:rPr/>
        <w:t>the</w:t>
      </w:r>
      <w:r>
        <w:rPr>
          <w:spacing w:val="-7"/>
        </w:rPr>
        <w:t> </w:t>
      </w:r>
      <w:r>
        <w:rPr/>
        <w:t>variables.</w:t>
      </w:r>
      <w:r>
        <w:rPr>
          <w:spacing w:val="-5"/>
        </w:rPr>
        <w:t> </w:t>
      </w:r>
      <w:r>
        <w:rPr/>
        <w:t>The</w:t>
      </w:r>
      <w:r>
        <w:rPr>
          <w:spacing w:val="-9"/>
        </w:rPr>
        <w:t> </w:t>
      </w:r>
      <w:r>
        <w:rPr/>
        <w:t>following observations were made. There was an agreement on item R20 and R16. Item R20 (I feel safe in</w:t>
      </w:r>
      <w:r>
        <w:rPr>
          <w:spacing w:val="-2"/>
        </w:rPr>
        <w:t> </w:t>
      </w:r>
      <w:r>
        <w:rPr/>
        <w:t>dealing with zakat</w:t>
      </w:r>
      <w:r>
        <w:rPr>
          <w:spacing w:val="-1"/>
        </w:rPr>
        <w:t> </w:t>
      </w:r>
      <w:r>
        <w:rPr/>
        <w:t>management)</w:t>
      </w:r>
      <w:r>
        <w:rPr>
          <w:spacing w:val="-1"/>
        </w:rPr>
        <w:t> </w:t>
      </w:r>
      <w:r>
        <w:rPr/>
        <w:t>had</w:t>
      </w:r>
      <w:r>
        <w:rPr>
          <w:spacing w:val="-2"/>
        </w:rPr>
        <w:t> </w:t>
      </w:r>
      <w:r>
        <w:rPr/>
        <w:t>the highest mean</w:t>
      </w:r>
      <w:r>
        <w:rPr>
          <w:spacing w:val="-2"/>
        </w:rPr>
        <w:t> </w:t>
      </w:r>
      <w:r>
        <w:rPr/>
        <w:t>score</w:t>
      </w:r>
      <w:r>
        <w:rPr>
          <w:spacing w:val="-4"/>
        </w:rPr>
        <w:t> </w:t>
      </w:r>
      <w:r>
        <w:rPr/>
        <w:t>with the</w:t>
      </w:r>
      <w:r>
        <w:rPr>
          <w:spacing w:val="-2"/>
        </w:rPr>
        <w:t> </w:t>
      </w:r>
      <w:r>
        <w:rPr/>
        <w:t>value</w:t>
      </w:r>
    </w:p>
    <w:p>
      <w:pPr>
        <w:pStyle w:val="BodyText"/>
        <w:spacing w:before="1"/>
        <w:ind w:left="568" w:right="133"/>
        <w:jc w:val="both"/>
      </w:pPr>
      <w:r>
        <w:rPr/>
        <w:t>4.40. It showed that the respondents agreed with the item with the frequency of 142 (55.7%);</w:t>
      </w:r>
      <w:r>
        <w:rPr>
          <w:spacing w:val="-10"/>
        </w:rPr>
        <w:t> </w:t>
      </w:r>
      <w:r>
        <w:rPr/>
        <w:t>only</w:t>
      </w:r>
      <w:r>
        <w:rPr>
          <w:spacing w:val="-13"/>
        </w:rPr>
        <w:t> </w:t>
      </w:r>
      <w:r>
        <w:rPr/>
        <w:t>0.4</w:t>
      </w:r>
      <w:r>
        <w:rPr>
          <w:spacing w:val="-11"/>
        </w:rPr>
        <w:t> </w:t>
      </w:r>
      <w:r>
        <w:rPr/>
        <w:t>percent</w:t>
      </w:r>
      <w:r>
        <w:rPr>
          <w:spacing w:val="-12"/>
        </w:rPr>
        <w:t> </w:t>
      </w:r>
      <w:r>
        <w:rPr/>
        <w:t>do</w:t>
      </w:r>
      <w:r>
        <w:rPr>
          <w:spacing w:val="-14"/>
        </w:rPr>
        <w:t> </w:t>
      </w:r>
      <w:r>
        <w:rPr/>
        <w:t>not</w:t>
      </w:r>
      <w:r>
        <w:rPr>
          <w:spacing w:val="-12"/>
        </w:rPr>
        <w:t> </w:t>
      </w:r>
      <w:r>
        <w:rPr/>
        <w:t>agree</w:t>
      </w:r>
      <w:r>
        <w:rPr>
          <w:spacing w:val="-11"/>
        </w:rPr>
        <w:t> </w:t>
      </w:r>
      <w:r>
        <w:rPr/>
        <w:t>with</w:t>
      </w:r>
      <w:r>
        <w:rPr>
          <w:spacing w:val="-14"/>
        </w:rPr>
        <w:t> </w:t>
      </w:r>
      <w:r>
        <w:rPr/>
        <w:t>this</w:t>
      </w:r>
      <w:r>
        <w:rPr>
          <w:spacing w:val="-11"/>
        </w:rPr>
        <w:t> </w:t>
      </w:r>
      <w:r>
        <w:rPr/>
        <w:t>item.</w:t>
      </w:r>
      <w:r>
        <w:rPr>
          <w:spacing w:val="-12"/>
        </w:rPr>
        <w:t> </w:t>
      </w:r>
      <w:r>
        <w:rPr/>
        <w:t>Item</w:t>
      </w:r>
      <w:r>
        <w:rPr>
          <w:spacing w:val="-10"/>
        </w:rPr>
        <w:t> </w:t>
      </w:r>
      <w:r>
        <w:rPr/>
        <w:t>R16</w:t>
      </w:r>
      <w:r>
        <w:rPr>
          <w:spacing w:val="-16"/>
        </w:rPr>
        <w:t> </w:t>
      </w:r>
      <w:r>
        <w:rPr/>
        <w:t>(Zakat</w:t>
      </w:r>
      <w:r>
        <w:rPr>
          <w:spacing w:val="-14"/>
        </w:rPr>
        <w:t> </w:t>
      </w:r>
      <w:r>
        <w:rPr/>
        <w:t>recipients</w:t>
      </w:r>
      <w:r>
        <w:rPr>
          <w:spacing w:val="-13"/>
        </w:rPr>
        <w:t> </w:t>
      </w:r>
      <w:r>
        <w:rPr/>
        <w:t>can</w:t>
      </w:r>
      <w:r>
        <w:rPr>
          <w:spacing w:val="-16"/>
        </w:rPr>
        <w:t> </w:t>
      </w:r>
      <w:r>
        <w:rPr/>
        <w:t>fully depend</w:t>
      </w:r>
      <w:r>
        <w:rPr>
          <w:spacing w:val="-13"/>
        </w:rPr>
        <w:t> </w:t>
      </w:r>
      <w:r>
        <w:rPr/>
        <w:t>or</w:t>
      </w:r>
      <w:r>
        <w:rPr>
          <w:spacing w:val="-14"/>
        </w:rPr>
        <w:t> </w:t>
      </w:r>
      <w:r>
        <w:rPr/>
        <w:t>rely</w:t>
      </w:r>
      <w:r>
        <w:rPr>
          <w:spacing w:val="-15"/>
        </w:rPr>
        <w:t> </w:t>
      </w:r>
      <w:r>
        <w:rPr/>
        <w:t>on</w:t>
      </w:r>
      <w:r>
        <w:rPr>
          <w:spacing w:val="-13"/>
        </w:rPr>
        <w:t> </w:t>
      </w:r>
      <w:r>
        <w:rPr/>
        <w:t>zakat</w:t>
      </w:r>
      <w:r>
        <w:rPr>
          <w:spacing w:val="-14"/>
        </w:rPr>
        <w:t> </w:t>
      </w:r>
      <w:r>
        <w:rPr/>
        <w:t>management)</w:t>
      </w:r>
      <w:r>
        <w:rPr>
          <w:spacing w:val="-14"/>
        </w:rPr>
        <w:t> </w:t>
      </w:r>
      <w:r>
        <w:rPr/>
        <w:t>had</w:t>
      </w:r>
      <w:r>
        <w:rPr>
          <w:spacing w:val="-15"/>
        </w:rPr>
        <w:t> </w:t>
      </w:r>
      <w:r>
        <w:rPr/>
        <w:t>the</w:t>
      </w:r>
      <w:r>
        <w:rPr>
          <w:spacing w:val="-15"/>
        </w:rPr>
        <w:t> </w:t>
      </w:r>
      <w:r>
        <w:rPr/>
        <w:t>second</w:t>
      </w:r>
      <w:r>
        <w:rPr>
          <w:spacing w:val="-13"/>
        </w:rPr>
        <w:t> </w:t>
      </w:r>
      <w:r>
        <w:rPr/>
        <w:t>highest</w:t>
      </w:r>
      <w:r>
        <w:rPr>
          <w:spacing w:val="-14"/>
        </w:rPr>
        <w:t> </w:t>
      </w:r>
      <w:r>
        <w:rPr/>
        <w:t>mean</w:t>
      </w:r>
      <w:r>
        <w:rPr>
          <w:spacing w:val="-15"/>
        </w:rPr>
        <w:t> </w:t>
      </w:r>
      <w:r>
        <w:rPr/>
        <w:t>score</w:t>
      </w:r>
      <w:r>
        <w:rPr>
          <w:spacing w:val="-15"/>
        </w:rPr>
        <w:t> </w:t>
      </w:r>
      <w:r>
        <w:rPr/>
        <w:t>with</w:t>
      </w:r>
      <w:r>
        <w:rPr>
          <w:spacing w:val="-13"/>
        </w:rPr>
        <w:t> </w:t>
      </w:r>
      <w:r>
        <w:rPr/>
        <w:t>the</w:t>
      </w:r>
      <w:r>
        <w:rPr>
          <w:spacing w:val="-13"/>
        </w:rPr>
        <w:t> </w:t>
      </w:r>
      <w:r>
        <w:rPr/>
        <w:t>value of</w:t>
      </w:r>
      <w:r>
        <w:rPr>
          <w:spacing w:val="-5"/>
        </w:rPr>
        <w:t> </w:t>
      </w:r>
      <w:r>
        <w:rPr/>
        <w:t>4.37.</w:t>
      </w:r>
      <w:r>
        <w:rPr>
          <w:spacing w:val="-12"/>
        </w:rPr>
        <w:t> </w:t>
      </w:r>
      <w:r>
        <w:rPr/>
        <w:t>There</w:t>
      </w:r>
      <w:r>
        <w:rPr>
          <w:spacing w:val="-11"/>
        </w:rPr>
        <w:t> </w:t>
      </w:r>
      <w:r>
        <w:rPr/>
        <w:t>were</w:t>
      </w:r>
      <w:r>
        <w:rPr>
          <w:spacing w:val="-8"/>
        </w:rPr>
        <w:t> </w:t>
      </w:r>
      <w:r>
        <w:rPr/>
        <w:t>140</w:t>
      </w:r>
      <w:r>
        <w:rPr>
          <w:spacing w:val="-11"/>
        </w:rPr>
        <w:t> </w:t>
      </w:r>
      <w:r>
        <w:rPr/>
        <w:t>(54.9%)</w:t>
      </w:r>
      <w:r>
        <w:rPr>
          <w:spacing w:val="-10"/>
        </w:rPr>
        <w:t> </w:t>
      </w:r>
      <w:r>
        <w:rPr/>
        <w:t>respondents</w:t>
      </w:r>
      <w:r>
        <w:rPr>
          <w:spacing w:val="-10"/>
        </w:rPr>
        <w:t> </w:t>
      </w:r>
      <w:r>
        <w:rPr/>
        <w:t>agreed</w:t>
      </w:r>
      <w:r>
        <w:rPr>
          <w:spacing w:val="-9"/>
        </w:rPr>
        <w:t> </w:t>
      </w:r>
      <w:r>
        <w:rPr/>
        <w:t>with</w:t>
      </w:r>
      <w:r>
        <w:rPr>
          <w:spacing w:val="-9"/>
        </w:rPr>
        <w:t> </w:t>
      </w:r>
      <w:r>
        <w:rPr/>
        <w:t>the</w:t>
      </w:r>
      <w:r>
        <w:rPr>
          <w:spacing w:val="-9"/>
        </w:rPr>
        <w:t> </w:t>
      </w:r>
      <w:r>
        <w:rPr/>
        <w:t>statement.</w:t>
      </w:r>
      <w:r>
        <w:rPr>
          <w:spacing w:val="-10"/>
        </w:rPr>
        <w:t> </w:t>
      </w:r>
      <w:r>
        <w:rPr/>
        <w:t>In</w:t>
      </w:r>
      <w:r>
        <w:rPr>
          <w:spacing w:val="-14"/>
        </w:rPr>
        <w:t> </w:t>
      </w:r>
      <w:r>
        <w:rPr/>
        <w:t>addition,</w:t>
      </w:r>
      <w:r>
        <w:rPr>
          <w:spacing w:val="-8"/>
        </w:rPr>
        <w:t> </w:t>
      </w:r>
      <w:r>
        <w:rPr/>
        <w:t>the highest mean score was shown on item R20 (4.40), followed by R16 (4.37) R18 (4.25), R19 (4.25) and the lowest mean is R17(4.18). The conclusion is the majority of the respondents are agreed with aspect of reliability of student’s perception towards zakat </w:t>
      </w:r>
      <w:r>
        <w:rPr>
          <w:spacing w:val="-2"/>
        </w:rPr>
        <w:t>distribution.</w:t>
      </w:r>
    </w:p>
    <w:p>
      <w:pPr>
        <w:pStyle w:val="BodyText"/>
      </w:pPr>
    </w:p>
    <w:p>
      <w:pPr>
        <w:spacing w:before="1"/>
        <w:ind w:left="568" w:right="0" w:firstLine="0"/>
        <w:jc w:val="both"/>
        <w:rPr>
          <w:sz w:val="22"/>
        </w:rPr>
      </w:pPr>
      <w:r>
        <w:rPr>
          <w:b/>
          <w:sz w:val="22"/>
        </w:rPr>
        <w:t>Table</w:t>
      </w:r>
      <w:r>
        <w:rPr>
          <w:b/>
          <w:spacing w:val="-4"/>
          <w:sz w:val="22"/>
        </w:rPr>
        <w:t> </w:t>
      </w:r>
      <w:r>
        <w:rPr>
          <w:b/>
          <w:sz w:val="22"/>
        </w:rPr>
        <w:t>6.</w:t>
      </w:r>
      <w:r>
        <w:rPr>
          <w:b/>
          <w:spacing w:val="-1"/>
          <w:sz w:val="22"/>
        </w:rPr>
        <w:t> </w:t>
      </w:r>
      <w:r>
        <w:rPr>
          <w:sz w:val="22"/>
        </w:rPr>
        <w:t>Analysis</w:t>
      </w:r>
      <w:r>
        <w:rPr>
          <w:spacing w:val="-3"/>
          <w:sz w:val="22"/>
        </w:rPr>
        <w:t> </w:t>
      </w:r>
      <w:r>
        <w:rPr>
          <w:sz w:val="22"/>
        </w:rPr>
        <w:t>by</w:t>
      </w:r>
      <w:r>
        <w:rPr>
          <w:spacing w:val="-5"/>
          <w:sz w:val="22"/>
        </w:rPr>
        <w:t> </w:t>
      </w:r>
      <w:r>
        <w:rPr>
          <w:sz w:val="22"/>
        </w:rPr>
        <w:t>Item</w:t>
      </w:r>
      <w:r>
        <w:rPr>
          <w:spacing w:val="-2"/>
          <w:sz w:val="22"/>
        </w:rPr>
        <w:t> </w:t>
      </w:r>
      <w:r>
        <w:rPr>
          <w:sz w:val="22"/>
        </w:rPr>
        <w:t>on</w:t>
      </w:r>
      <w:r>
        <w:rPr>
          <w:spacing w:val="-4"/>
          <w:sz w:val="22"/>
        </w:rPr>
        <w:t> </w:t>
      </w:r>
      <w:r>
        <w:rPr>
          <w:spacing w:val="-2"/>
          <w:sz w:val="22"/>
        </w:rPr>
        <w:t>Reliability</w:t>
      </w:r>
    </w:p>
    <w:p>
      <w:pPr>
        <w:pStyle w:val="BodyText"/>
        <w:spacing w:before="57"/>
        <w:rPr>
          <w:sz w:val="20"/>
        </w:rPr>
      </w:pPr>
      <w:r>
        <w:rPr>
          <w:sz w:val="20"/>
        </w:rPr>
        <w:drawing>
          <wp:anchor distT="0" distB="0" distL="0" distR="0" allowOverlap="1" layoutInCell="1" locked="0" behindDoc="1" simplePos="0" relativeHeight="487590912">
            <wp:simplePos x="0" y="0"/>
            <wp:positionH relativeFrom="page">
              <wp:posOffset>1497330</wp:posOffset>
            </wp:positionH>
            <wp:positionV relativeFrom="paragraph">
              <wp:posOffset>197938</wp:posOffset>
            </wp:positionV>
            <wp:extent cx="5244068" cy="2300859"/>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4" cstate="print"/>
                    <a:stretch>
                      <a:fillRect/>
                    </a:stretch>
                  </pic:blipFill>
                  <pic:spPr>
                    <a:xfrm>
                      <a:off x="0" y="0"/>
                      <a:ext cx="5244068" cy="2300859"/>
                    </a:xfrm>
                    <a:prstGeom prst="rect">
                      <a:avLst/>
                    </a:prstGeom>
                  </pic:spPr>
                </pic:pic>
              </a:graphicData>
            </a:graphic>
          </wp:anchor>
        </w:drawing>
      </w:r>
    </w:p>
    <w:p>
      <w:pPr>
        <w:pStyle w:val="BodyText"/>
        <w:spacing w:after="0"/>
        <w:rPr>
          <w:sz w:val="20"/>
        </w:rPr>
        <w:sectPr>
          <w:pgSz w:w="11910" w:h="16840"/>
          <w:pgMar w:header="290" w:footer="578" w:top="1700" w:bottom="760" w:left="1700" w:right="992"/>
        </w:sectPr>
      </w:pPr>
    </w:p>
    <w:p>
      <w:pPr>
        <w:pStyle w:val="Heading3"/>
        <w:spacing w:before="83"/>
        <w:rPr>
          <w:i/>
        </w:rPr>
      </w:pPr>
      <w:r>
        <w:rPr>
          <w:i/>
          <w:spacing w:val="-2"/>
        </w:rPr>
        <w:t>Responsiveness</w:t>
      </w:r>
    </w:p>
    <w:p>
      <w:pPr>
        <w:pStyle w:val="BodyText"/>
        <w:rPr>
          <w:b/>
          <w:i/>
        </w:rPr>
      </w:pPr>
    </w:p>
    <w:p>
      <w:pPr>
        <w:pStyle w:val="BodyText"/>
        <w:spacing w:before="1"/>
        <w:ind w:left="568" w:right="139"/>
        <w:jc w:val="both"/>
      </w:pPr>
      <w:r>
        <w:rPr/>
        <w:t>Analysis on responsiveness was presented on</w:t>
      </w:r>
      <w:r>
        <w:rPr>
          <w:spacing w:val="-1"/>
        </w:rPr>
        <w:t> </w:t>
      </w:r>
      <w:r>
        <w:rPr/>
        <w:t>Table 7. The table showed that majority of the students perceived agree on perception on zakat distribution with overall mean 4.2100. Analysis was then continued on analysis by item for each of the variables. The following observations were made. There was an agreement on item RP21 and RP25. Item R25 (Zakat management will never be too busy to respond to zakat recipient) had the</w:t>
      </w:r>
      <w:r>
        <w:rPr>
          <w:spacing w:val="-2"/>
        </w:rPr>
        <w:t> </w:t>
      </w:r>
      <w:r>
        <w:rPr/>
        <w:t>highest</w:t>
      </w:r>
      <w:r>
        <w:rPr>
          <w:spacing w:val="-3"/>
        </w:rPr>
        <w:t> </w:t>
      </w:r>
      <w:r>
        <w:rPr/>
        <w:t>mean</w:t>
      </w:r>
      <w:r>
        <w:rPr>
          <w:spacing w:val="-4"/>
        </w:rPr>
        <w:t> </w:t>
      </w:r>
      <w:r>
        <w:rPr/>
        <w:t>score</w:t>
      </w:r>
      <w:r>
        <w:rPr>
          <w:spacing w:val="-6"/>
        </w:rPr>
        <w:t> </w:t>
      </w:r>
      <w:r>
        <w:rPr/>
        <w:t>with</w:t>
      </w:r>
      <w:r>
        <w:rPr>
          <w:spacing w:val="-2"/>
        </w:rPr>
        <w:t> </w:t>
      </w:r>
      <w:r>
        <w:rPr/>
        <w:t>the</w:t>
      </w:r>
      <w:r>
        <w:rPr>
          <w:spacing w:val="-4"/>
        </w:rPr>
        <w:t> </w:t>
      </w:r>
      <w:r>
        <w:rPr/>
        <w:t>value</w:t>
      </w:r>
      <w:r>
        <w:rPr>
          <w:spacing w:val="-2"/>
        </w:rPr>
        <w:t> </w:t>
      </w:r>
      <w:r>
        <w:rPr/>
        <w:t>4.37.</w:t>
      </w:r>
      <w:r>
        <w:rPr>
          <w:spacing w:val="-3"/>
        </w:rPr>
        <w:t> </w:t>
      </w:r>
      <w:r>
        <w:rPr/>
        <w:t>It</w:t>
      </w:r>
      <w:r>
        <w:rPr>
          <w:spacing w:val="-3"/>
        </w:rPr>
        <w:t> </w:t>
      </w:r>
      <w:r>
        <w:rPr/>
        <w:t>showed</w:t>
      </w:r>
      <w:r>
        <w:rPr>
          <w:spacing w:val="-2"/>
        </w:rPr>
        <w:t> </w:t>
      </w:r>
      <w:r>
        <w:rPr/>
        <w:t>that</w:t>
      </w:r>
      <w:r>
        <w:rPr>
          <w:spacing w:val="-3"/>
        </w:rPr>
        <w:t> </w:t>
      </w:r>
      <w:r>
        <w:rPr/>
        <w:t>the</w:t>
      </w:r>
      <w:r>
        <w:rPr>
          <w:spacing w:val="-4"/>
        </w:rPr>
        <w:t> </w:t>
      </w:r>
      <w:r>
        <w:rPr/>
        <w:t>respondents</w:t>
      </w:r>
      <w:r>
        <w:rPr>
          <w:spacing w:val="-1"/>
        </w:rPr>
        <w:t> </w:t>
      </w:r>
      <w:r>
        <w:rPr/>
        <w:t>agreed</w:t>
      </w:r>
      <w:r>
        <w:rPr>
          <w:spacing w:val="-4"/>
        </w:rPr>
        <w:t> </w:t>
      </w:r>
      <w:r>
        <w:rPr/>
        <w:t>with the</w:t>
      </w:r>
      <w:r>
        <w:rPr>
          <w:spacing w:val="-12"/>
        </w:rPr>
        <w:t> </w:t>
      </w:r>
      <w:r>
        <w:rPr/>
        <w:t>item</w:t>
      </w:r>
      <w:r>
        <w:rPr>
          <w:spacing w:val="-10"/>
        </w:rPr>
        <w:t> </w:t>
      </w:r>
      <w:r>
        <w:rPr/>
        <w:t>with</w:t>
      </w:r>
      <w:r>
        <w:rPr>
          <w:spacing w:val="-11"/>
        </w:rPr>
        <w:t> </w:t>
      </w:r>
      <w:r>
        <w:rPr/>
        <w:t>the</w:t>
      </w:r>
      <w:r>
        <w:rPr>
          <w:spacing w:val="-14"/>
        </w:rPr>
        <w:t> </w:t>
      </w:r>
      <w:r>
        <w:rPr/>
        <w:t>frequency</w:t>
      </w:r>
      <w:r>
        <w:rPr>
          <w:spacing w:val="-13"/>
        </w:rPr>
        <w:t> </w:t>
      </w:r>
      <w:r>
        <w:rPr/>
        <w:t>of</w:t>
      </w:r>
      <w:r>
        <w:rPr>
          <w:spacing w:val="-8"/>
        </w:rPr>
        <w:t> </w:t>
      </w:r>
      <w:r>
        <w:rPr/>
        <w:t>154</w:t>
      </w:r>
      <w:r>
        <w:rPr>
          <w:spacing w:val="-13"/>
        </w:rPr>
        <w:t> </w:t>
      </w:r>
      <w:r>
        <w:rPr/>
        <w:t>(60.4%);</w:t>
      </w:r>
      <w:r>
        <w:rPr>
          <w:spacing w:val="-10"/>
        </w:rPr>
        <w:t> </w:t>
      </w:r>
      <w:r>
        <w:rPr/>
        <w:t>only</w:t>
      </w:r>
      <w:r>
        <w:rPr>
          <w:spacing w:val="-13"/>
        </w:rPr>
        <w:t> </w:t>
      </w:r>
      <w:r>
        <w:rPr/>
        <w:t>1.2</w:t>
      </w:r>
      <w:r>
        <w:rPr>
          <w:spacing w:val="-11"/>
        </w:rPr>
        <w:t> </w:t>
      </w:r>
      <w:r>
        <w:rPr/>
        <w:t>percent</w:t>
      </w:r>
      <w:r>
        <w:rPr>
          <w:spacing w:val="-12"/>
        </w:rPr>
        <w:t> </w:t>
      </w:r>
      <w:r>
        <w:rPr/>
        <w:t>who</w:t>
      </w:r>
      <w:r>
        <w:rPr>
          <w:spacing w:val="-12"/>
        </w:rPr>
        <w:t> </w:t>
      </w:r>
      <w:r>
        <w:rPr/>
        <w:t>neither</w:t>
      </w:r>
      <w:r>
        <w:rPr>
          <w:spacing w:val="-10"/>
        </w:rPr>
        <w:t> </w:t>
      </w:r>
      <w:r>
        <w:rPr/>
        <w:t>agree</w:t>
      </w:r>
      <w:r>
        <w:rPr>
          <w:spacing w:val="-12"/>
        </w:rPr>
        <w:t> </w:t>
      </w:r>
      <w:r>
        <w:rPr/>
        <w:t>or</w:t>
      </w:r>
      <w:r>
        <w:rPr>
          <w:spacing w:val="-10"/>
        </w:rPr>
        <w:t> </w:t>
      </w:r>
      <w:r>
        <w:rPr/>
        <w:t>neither disagree with this item. Item RP21 (Employee in zakat management telling zakat recipients</w:t>
      </w:r>
      <w:r>
        <w:rPr>
          <w:spacing w:val="-1"/>
        </w:rPr>
        <w:t> </w:t>
      </w:r>
      <w:r>
        <w:rPr/>
        <w:t>exactly</w:t>
      </w:r>
      <w:r>
        <w:rPr>
          <w:spacing w:val="-4"/>
        </w:rPr>
        <w:t> </w:t>
      </w:r>
      <w:r>
        <w:rPr/>
        <w:t>when</w:t>
      </w:r>
      <w:r>
        <w:rPr>
          <w:spacing w:val="-2"/>
        </w:rPr>
        <w:t> </w:t>
      </w:r>
      <w:r>
        <w:rPr/>
        <w:t>services</w:t>
      </w:r>
      <w:r>
        <w:rPr>
          <w:spacing w:val="-2"/>
        </w:rPr>
        <w:t> </w:t>
      </w:r>
      <w:r>
        <w:rPr/>
        <w:t>will</w:t>
      </w:r>
      <w:r>
        <w:rPr>
          <w:spacing w:val="-2"/>
        </w:rPr>
        <w:t> </w:t>
      </w:r>
      <w:r>
        <w:rPr/>
        <w:t>be</w:t>
      </w:r>
      <w:r>
        <w:rPr>
          <w:spacing w:val="-2"/>
        </w:rPr>
        <w:t> </w:t>
      </w:r>
      <w:r>
        <w:rPr/>
        <w:t>performed)</w:t>
      </w:r>
      <w:r>
        <w:rPr>
          <w:spacing w:val="-1"/>
        </w:rPr>
        <w:t> </w:t>
      </w:r>
      <w:r>
        <w:rPr/>
        <w:t>had</w:t>
      </w:r>
      <w:r>
        <w:rPr>
          <w:spacing w:val="-4"/>
        </w:rPr>
        <w:t> </w:t>
      </w:r>
      <w:r>
        <w:rPr/>
        <w:t>the</w:t>
      </w:r>
      <w:r>
        <w:rPr>
          <w:spacing w:val="-2"/>
        </w:rPr>
        <w:t> </w:t>
      </w:r>
      <w:r>
        <w:rPr/>
        <w:t>second</w:t>
      </w:r>
      <w:r>
        <w:rPr>
          <w:spacing w:val="-2"/>
        </w:rPr>
        <w:t> </w:t>
      </w:r>
      <w:r>
        <w:rPr/>
        <w:t>highest</w:t>
      </w:r>
      <w:r>
        <w:rPr>
          <w:spacing w:val="-3"/>
        </w:rPr>
        <w:t> </w:t>
      </w:r>
      <w:r>
        <w:rPr/>
        <w:t>mean</w:t>
      </w:r>
      <w:r>
        <w:rPr>
          <w:spacing w:val="-4"/>
        </w:rPr>
        <w:t> </w:t>
      </w:r>
      <w:r>
        <w:rPr/>
        <w:t>score with</w:t>
      </w:r>
      <w:r>
        <w:rPr>
          <w:spacing w:val="-3"/>
        </w:rPr>
        <w:t> </w:t>
      </w:r>
      <w:r>
        <w:rPr/>
        <w:t>the</w:t>
      </w:r>
      <w:r>
        <w:rPr>
          <w:spacing w:val="-3"/>
        </w:rPr>
        <w:t> </w:t>
      </w:r>
      <w:r>
        <w:rPr/>
        <w:t>value</w:t>
      </w:r>
      <w:r>
        <w:rPr>
          <w:spacing w:val="-3"/>
        </w:rPr>
        <w:t> </w:t>
      </w:r>
      <w:r>
        <w:rPr/>
        <w:t>of 4.21.</w:t>
      </w:r>
      <w:r>
        <w:rPr>
          <w:spacing w:val="-4"/>
        </w:rPr>
        <w:t> </w:t>
      </w:r>
      <w:r>
        <w:rPr/>
        <w:t>There</w:t>
      </w:r>
      <w:r>
        <w:rPr>
          <w:spacing w:val="-2"/>
        </w:rPr>
        <w:t> </w:t>
      </w:r>
      <w:r>
        <w:rPr/>
        <w:t>were</w:t>
      </w:r>
      <w:r>
        <w:rPr>
          <w:spacing w:val="-2"/>
        </w:rPr>
        <w:t> </w:t>
      </w:r>
      <w:r>
        <w:rPr/>
        <w:t>147</w:t>
      </w:r>
      <w:r>
        <w:rPr>
          <w:spacing w:val="-3"/>
        </w:rPr>
        <w:t> </w:t>
      </w:r>
      <w:r>
        <w:rPr/>
        <w:t>(57.6%)</w:t>
      </w:r>
      <w:r>
        <w:rPr>
          <w:spacing w:val="-3"/>
        </w:rPr>
        <w:t> </w:t>
      </w:r>
      <w:r>
        <w:rPr/>
        <w:t>respondents</w:t>
      </w:r>
      <w:r>
        <w:rPr>
          <w:spacing w:val="-2"/>
        </w:rPr>
        <w:t> </w:t>
      </w:r>
      <w:r>
        <w:rPr/>
        <w:t>agreed</w:t>
      </w:r>
      <w:r>
        <w:rPr>
          <w:spacing w:val="-3"/>
        </w:rPr>
        <w:t> </w:t>
      </w:r>
      <w:r>
        <w:rPr/>
        <w:t>with</w:t>
      </w:r>
      <w:r>
        <w:rPr>
          <w:spacing w:val="-5"/>
        </w:rPr>
        <w:t> </w:t>
      </w:r>
      <w:r>
        <w:rPr/>
        <w:t>the</w:t>
      </w:r>
      <w:r>
        <w:rPr>
          <w:spacing w:val="-3"/>
        </w:rPr>
        <w:t> </w:t>
      </w:r>
      <w:r>
        <w:rPr/>
        <w:t>statement. In addition, the highest mean score was shown on item RP25 (4.37), followed by RP21 (4.21),</w:t>
      </w:r>
      <w:r>
        <w:rPr>
          <w:spacing w:val="-8"/>
        </w:rPr>
        <w:t> </w:t>
      </w:r>
      <w:r>
        <w:rPr/>
        <w:t>RP23</w:t>
      </w:r>
      <w:r>
        <w:rPr>
          <w:spacing w:val="-8"/>
        </w:rPr>
        <w:t> </w:t>
      </w:r>
      <w:r>
        <w:rPr/>
        <w:t>(4.19),</w:t>
      </w:r>
      <w:r>
        <w:rPr>
          <w:spacing w:val="-6"/>
        </w:rPr>
        <w:t> </w:t>
      </w:r>
      <w:r>
        <w:rPr/>
        <w:t>RP22</w:t>
      </w:r>
      <w:r>
        <w:rPr>
          <w:spacing w:val="-7"/>
        </w:rPr>
        <w:t> </w:t>
      </w:r>
      <w:r>
        <w:rPr/>
        <w:t>(4.16)</w:t>
      </w:r>
      <w:r>
        <w:rPr>
          <w:spacing w:val="-9"/>
        </w:rPr>
        <w:t> </w:t>
      </w:r>
      <w:r>
        <w:rPr/>
        <w:t>and</w:t>
      </w:r>
      <w:r>
        <w:rPr>
          <w:spacing w:val="-10"/>
        </w:rPr>
        <w:t> </w:t>
      </w:r>
      <w:r>
        <w:rPr/>
        <w:t>the</w:t>
      </w:r>
      <w:r>
        <w:rPr>
          <w:spacing w:val="-8"/>
        </w:rPr>
        <w:t> </w:t>
      </w:r>
      <w:r>
        <w:rPr/>
        <w:t>lowest</w:t>
      </w:r>
      <w:r>
        <w:rPr>
          <w:spacing w:val="-9"/>
        </w:rPr>
        <w:t> </w:t>
      </w:r>
      <w:r>
        <w:rPr/>
        <w:t>mean</w:t>
      </w:r>
      <w:r>
        <w:rPr>
          <w:spacing w:val="-7"/>
        </w:rPr>
        <w:t> </w:t>
      </w:r>
      <w:r>
        <w:rPr/>
        <w:t>is</w:t>
      </w:r>
      <w:r>
        <w:rPr>
          <w:spacing w:val="-9"/>
        </w:rPr>
        <w:t> </w:t>
      </w:r>
      <w:r>
        <w:rPr/>
        <w:t>RP24</w:t>
      </w:r>
      <w:r>
        <w:rPr>
          <w:spacing w:val="-8"/>
        </w:rPr>
        <w:t> </w:t>
      </w:r>
      <w:r>
        <w:rPr/>
        <w:t>(4.12).</w:t>
      </w:r>
      <w:r>
        <w:rPr>
          <w:spacing w:val="-9"/>
        </w:rPr>
        <w:t> </w:t>
      </w:r>
      <w:r>
        <w:rPr/>
        <w:t>The</w:t>
      </w:r>
      <w:r>
        <w:rPr>
          <w:spacing w:val="-7"/>
        </w:rPr>
        <w:t> </w:t>
      </w:r>
      <w:r>
        <w:rPr/>
        <w:t>conclusion</w:t>
      </w:r>
      <w:r>
        <w:rPr>
          <w:spacing w:val="-8"/>
        </w:rPr>
        <w:t> </w:t>
      </w:r>
      <w:r>
        <w:rPr/>
        <w:t>is the majority of the respondents are agreed with aspect of responsiveness of student’s perception towards zakat distribution.</w:t>
      </w:r>
    </w:p>
    <w:p>
      <w:pPr>
        <w:pStyle w:val="BodyText"/>
      </w:pPr>
    </w:p>
    <w:p>
      <w:pPr>
        <w:spacing w:before="0"/>
        <w:ind w:left="568" w:right="0" w:firstLine="0"/>
        <w:jc w:val="left"/>
        <w:rPr>
          <w:sz w:val="22"/>
        </w:rPr>
      </w:pPr>
      <w:r>
        <w:rPr>
          <w:b/>
          <w:sz w:val="22"/>
        </w:rPr>
        <w:t>Table</w:t>
      </w:r>
      <w:r>
        <w:rPr>
          <w:b/>
          <w:spacing w:val="-4"/>
          <w:sz w:val="22"/>
        </w:rPr>
        <w:t> </w:t>
      </w:r>
      <w:r>
        <w:rPr>
          <w:b/>
          <w:sz w:val="22"/>
        </w:rPr>
        <w:t>7.</w:t>
      </w:r>
      <w:r>
        <w:rPr>
          <w:b/>
          <w:spacing w:val="-1"/>
          <w:sz w:val="22"/>
        </w:rPr>
        <w:t> </w:t>
      </w:r>
      <w:r>
        <w:rPr>
          <w:sz w:val="22"/>
        </w:rPr>
        <w:t>Analysis</w:t>
      </w:r>
      <w:r>
        <w:rPr>
          <w:spacing w:val="-3"/>
          <w:sz w:val="22"/>
        </w:rPr>
        <w:t> </w:t>
      </w:r>
      <w:r>
        <w:rPr>
          <w:sz w:val="22"/>
        </w:rPr>
        <w:t>by</w:t>
      </w:r>
      <w:r>
        <w:rPr>
          <w:spacing w:val="-5"/>
          <w:sz w:val="22"/>
        </w:rPr>
        <w:t> </w:t>
      </w:r>
      <w:r>
        <w:rPr>
          <w:sz w:val="22"/>
        </w:rPr>
        <w:t>Item</w:t>
      </w:r>
      <w:r>
        <w:rPr>
          <w:spacing w:val="-2"/>
          <w:sz w:val="22"/>
        </w:rPr>
        <w:t> </w:t>
      </w:r>
      <w:r>
        <w:rPr>
          <w:sz w:val="22"/>
        </w:rPr>
        <w:t>on</w:t>
      </w:r>
      <w:r>
        <w:rPr>
          <w:spacing w:val="-4"/>
          <w:sz w:val="22"/>
        </w:rPr>
        <w:t> </w:t>
      </w:r>
      <w:r>
        <w:rPr>
          <w:spacing w:val="-2"/>
          <w:sz w:val="22"/>
        </w:rPr>
        <w:t>Responsiveness</w:t>
      </w:r>
    </w:p>
    <w:p>
      <w:pPr>
        <w:pStyle w:val="BodyText"/>
        <w:spacing w:before="58"/>
        <w:rPr>
          <w:sz w:val="20"/>
        </w:rPr>
      </w:pPr>
      <w:r>
        <w:rPr>
          <w:sz w:val="20"/>
        </w:rPr>
        <w:drawing>
          <wp:anchor distT="0" distB="0" distL="0" distR="0" allowOverlap="1" layoutInCell="1" locked="0" behindDoc="1" simplePos="0" relativeHeight="487591424">
            <wp:simplePos x="0" y="0"/>
            <wp:positionH relativeFrom="page">
              <wp:posOffset>1516380</wp:posOffset>
            </wp:positionH>
            <wp:positionV relativeFrom="paragraph">
              <wp:posOffset>198673</wp:posOffset>
            </wp:positionV>
            <wp:extent cx="5295900" cy="232410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5" cstate="print"/>
                    <a:stretch>
                      <a:fillRect/>
                    </a:stretch>
                  </pic:blipFill>
                  <pic:spPr>
                    <a:xfrm>
                      <a:off x="0" y="0"/>
                      <a:ext cx="5295900" cy="2324100"/>
                    </a:xfrm>
                    <a:prstGeom prst="rect">
                      <a:avLst/>
                    </a:prstGeom>
                  </pic:spPr>
                </pic:pic>
              </a:graphicData>
            </a:graphic>
          </wp:anchor>
        </w:drawing>
      </w:r>
    </w:p>
    <w:p>
      <w:pPr>
        <w:pStyle w:val="BodyText"/>
        <w:spacing w:before="31"/>
      </w:pPr>
    </w:p>
    <w:p>
      <w:pPr>
        <w:pStyle w:val="Heading3"/>
        <w:rPr>
          <w:i/>
        </w:rPr>
      </w:pPr>
      <w:r>
        <w:rPr>
          <w:i/>
          <w:spacing w:val="-2"/>
        </w:rPr>
        <w:t>Assurance</w:t>
      </w:r>
    </w:p>
    <w:p>
      <w:pPr>
        <w:pStyle w:val="BodyText"/>
        <w:rPr>
          <w:b/>
          <w:i/>
        </w:rPr>
      </w:pPr>
    </w:p>
    <w:p>
      <w:pPr>
        <w:pStyle w:val="BodyText"/>
        <w:spacing w:before="1"/>
        <w:ind w:left="568" w:right="134"/>
        <w:jc w:val="both"/>
      </w:pPr>
      <w:r>
        <w:rPr/>
        <w:t>Analysis</w:t>
      </w:r>
      <w:r>
        <w:rPr>
          <w:spacing w:val="-4"/>
        </w:rPr>
        <w:t> </w:t>
      </w:r>
      <w:r>
        <w:rPr/>
        <w:t>on</w:t>
      </w:r>
      <w:r>
        <w:rPr>
          <w:spacing w:val="-4"/>
        </w:rPr>
        <w:t> </w:t>
      </w:r>
      <w:r>
        <w:rPr/>
        <w:t>assurance</w:t>
      </w:r>
      <w:r>
        <w:rPr>
          <w:spacing w:val="-4"/>
        </w:rPr>
        <w:t> </w:t>
      </w:r>
      <w:r>
        <w:rPr/>
        <w:t>was</w:t>
      </w:r>
      <w:r>
        <w:rPr>
          <w:spacing w:val="-4"/>
        </w:rPr>
        <w:t> </w:t>
      </w:r>
      <w:r>
        <w:rPr/>
        <w:t>presented</w:t>
      </w:r>
      <w:r>
        <w:rPr>
          <w:spacing w:val="-4"/>
        </w:rPr>
        <w:t> </w:t>
      </w:r>
      <w:r>
        <w:rPr/>
        <w:t>on</w:t>
      </w:r>
      <w:r>
        <w:rPr>
          <w:spacing w:val="-7"/>
        </w:rPr>
        <w:t> </w:t>
      </w:r>
      <w:r>
        <w:rPr/>
        <w:t>Table</w:t>
      </w:r>
      <w:r>
        <w:rPr>
          <w:spacing w:val="-3"/>
        </w:rPr>
        <w:t> </w:t>
      </w:r>
      <w:r>
        <w:rPr/>
        <w:t>8.</w:t>
      </w:r>
      <w:r>
        <w:rPr>
          <w:spacing w:val="-5"/>
        </w:rPr>
        <w:t> </w:t>
      </w:r>
      <w:r>
        <w:rPr/>
        <w:t>The</w:t>
      </w:r>
      <w:r>
        <w:rPr>
          <w:spacing w:val="-7"/>
        </w:rPr>
        <w:t> </w:t>
      </w:r>
      <w:r>
        <w:rPr/>
        <w:t>table</w:t>
      </w:r>
      <w:r>
        <w:rPr>
          <w:spacing w:val="-4"/>
        </w:rPr>
        <w:t> </w:t>
      </w:r>
      <w:r>
        <w:rPr/>
        <w:t>showed</w:t>
      </w:r>
      <w:r>
        <w:rPr>
          <w:spacing w:val="-4"/>
        </w:rPr>
        <w:t> </w:t>
      </w:r>
      <w:r>
        <w:rPr/>
        <w:t>that</w:t>
      </w:r>
      <w:r>
        <w:rPr>
          <w:spacing w:val="-5"/>
        </w:rPr>
        <w:t> </w:t>
      </w:r>
      <w:r>
        <w:rPr/>
        <w:t>majority</w:t>
      </w:r>
      <w:r>
        <w:rPr>
          <w:spacing w:val="-6"/>
        </w:rPr>
        <w:t> </w:t>
      </w:r>
      <w:r>
        <w:rPr/>
        <w:t>of the students perceived agree on perception on zakat distribution with overall mean 4.2820. Analysis</w:t>
      </w:r>
      <w:r>
        <w:rPr>
          <w:spacing w:val="-4"/>
        </w:rPr>
        <w:t> </w:t>
      </w:r>
      <w:r>
        <w:rPr/>
        <w:t>was</w:t>
      </w:r>
      <w:r>
        <w:rPr>
          <w:spacing w:val="-4"/>
        </w:rPr>
        <w:t> </w:t>
      </w:r>
      <w:r>
        <w:rPr/>
        <w:t>then</w:t>
      </w:r>
      <w:r>
        <w:rPr>
          <w:spacing w:val="-4"/>
        </w:rPr>
        <w:t> </w:t>
      </w:r>
      <w:r>
        <w:rPr/>
        <w:t>continued</w:t>
      </w:r>
      <w:r>
        <w:rPr>
          <w:spacing w:val="-4"/>
        </w:rPr>
        <w:t> </w:t>
      </w:r>
      <w:r>
        <w:rPr/>
        <w:t>on</w:t>
      </w:r>
      <w:r>
        <w:rPr>
          <w:spacing w:val="-4"/>
        </w:rPr>
        <w:t> </w:t>
      </w:r>
      <w:r>
        <w:rPr/>
        <w:t>analysis</w:t>
      </w:r>
      <w:r>
        <w:rPr>
          <w:spacing w:val="-4"/>
        </w:rPr>
        <w:t> </w:t>
      </w:r>
      <w:r>
        <w:rPr/>
        <w:t>by</w:t>
      </w:r>
      <w:r>
        <w:rPr>
          <w:spacing w:val="-6"/>
        </w:rPr>
        <w:t> </w:t>
      </w:r>
      <w:r>
        <w:rPr/>
        <w:t>item</w:t>
      </w:r>
      <w:r>
        <w:rPr>
          <w:spacing w:val="-6"/>
        </w:rPr>
        <w:t> </w:t>
      </w:r>
      <w:r>
        <w:rPr/>
        <w:t>for</w:t>
      </w:r>
      <w:r>
        <w:rPr>
          <w:spacing w:val="-3"/>
        </w:rPr>
        <w:t> </w:t>
      </w:r>
      <w:r>
        <w:rPr/>
        <w:t>each</w:t>
      </w:r>
      <w:r>
        <w:rPr>
          <w:spacing w:val="-6"/>
        </w:rPr>
        <w:t> </w:t>
      </w:r>
      <w:r>
        <w:rPr/>
        <w:t>of</w:t>
      </w:r>
      <w:r>
        <w:rPr>
          <w:spacing w:val="-3"/>
        </w:rPr>
        <w:t> </w:t>
      </w:r>
      <w:r>
        <w:rPr/>
        <w:t>the</w:t>
      </w:r>
      <w:r>
        <w:rPr>
          <w:spacing w:val="-7"/>
        </w:rPr>
        <w:t> </w:t>
      </w:r>
      <w:r>
        <w:rPr/>
        <w:t>variables.</w:t>
      </w:r>
      <w:r>
        <w:rPr>
          <w:spacing w:val="-5"/>
        </w:rPr>
        <w:t> </w:t>
      </w:r>
      <w:r>
        <w:rPr/>
        <w:t>The</w:t>
      </w:r>
      <w:r>
        <w:rPr>
          <w:spacing w:val="-9"/>
        </w:rPr>
        <w:t> </w:t>
      </w:r>
      <w:r>
        <w:rPr/>
        <w:t>following observations were made. There was an agreement on item A26 and A27. Item A26 (Person in charge in zakat management are trustworthy and honest) had the highest mean score with the value 4.35. It showed that the respondents agreed with the item with</w:t>
      </w:r>
      <w:r>
        <w:rPr>
          <w:spacing w:val="-16"/>
        </w:rPr>
        <w:t> </w:t>
      </w:r>
      <w:r>
        <w:rPr/>
        <w:t>the</w:t>
      </w:r>
      <w:r>
        <w:rPr>
          <w:spacing w:val="-15"/>
        </w:rPr>
        <w:t> </w:t>
      </w:r>
      <w:r>
        <w:rPr/>
        <w:t>frequency</w:t>
      </w:r>
      <w:r>
        <w:rPr>
          <w:spacing w:val="-15"/>
        </w:rPr>
        <w:t> </w:t>
      </w:r>
      <w:r>
        <w:rPr/>
        <w:t>of</w:t>
      </w:r>
      <w:r>
        <w:rPr>
          <w:spacing w:val="-16"/>
        </w:rPr>
        <w:t> </w:t>
      </w:r>
      <w:r>
        <w:rPr/>
        <w:t>162</w:t>
      </w:r>
      <w:r>
        <w:rPr>
          <w:spacing w:val="-15"/>
        </w:rPr>
        <w:t> </w:t>
      </w:r>
      <w:r>
        <w:rPr/>
        <w:t>(63.5%);</w:t>
      </w:r>
      <w:r>
        <w:rPr>
          <w:spacing w:val="-15"/>
        </w:rPr>
        <w:t> </w:t>
      </w:r>
      <w:r>
        <w:rPr/>
        <w:t>only</w:t>
      </w:r>
      <w:r>
        <w:rPr>
          <w:spacing w:val="-15"/>
        </w:rPr>
        <w:t> </w:t>
      </w:r>
      <w:r>
        <w:rPr/>
        <w:t>0.8</w:t>
      </w:r>
      <w:r>
        <w:rPr>
          <w:spacing w:val="-16"/>
        </w:rPr>
        <w:t> </w:t>
      </w:r>
      <w:r>
        <w:rPr/>
        <w:t>percent</w:t>
      </w:r>
      <w:r>
        <w:rPr>
          <w:spacing w:val="-15"/>
        </w:rPr>
        <w:t> </w:t>
      </w:r>
      <w:r>
        <w:rPr/>
        <w:t>who</w:t>
      </w:r>
      <w:r>
        <w:rPr>
          <w:spacing w:val="-15"/>
        </w:rPr>
        <w:t> </w:t>
      </w:r>
      <w:r>
        <w:rPr/>
        <w:t>neither</w:t>
      </w:r>
      <w:r>
        <w:rPr>
          <w:spacing w:val="-16"/>
        </w:rPr>
        <w:t> </w:t>
      </w:r>
      <w:r>
        <w:rPr/>
        <w:t>agree</w:t>
      </w:r>
      <w:r>
        <w:rPr>
          <w:spacing w:val="-15"/>
        </w:rPr>
        <w:t> </w:t>
      </w:r>
      <w:r>
        <w:rPr/>
        <w:t>or</w:t>
      </w:r>
      <w:r>
        <w:rPr>
          <w:spacing w:val="-15"/>
        </w:rPr>
        <w:t> </w:t>
      </w:r>
      <w:r>
        <w:rPr/>
        <w:t>neither</w:t>
      </w:r>
      <w:r>
        <w:rPr>
          <w:spacing w:val="-15"/>
        </w:rPr>
        <w:t> </w:t>
      </w:r>
      <w:r>
        <w:rPr/>
        <w:t>disagree with this item. Item A27 (The behavior of person in charge in zakat management is confidence to their zakat recipients) had the second highest mean score with the value of</w:t>
      </w:r>
      <w:r>
        <w:rPr>
          <w:spacing w:val="-5"/>
        </w:rPr>
        <w:t> </w:t>
      </w:r>
      <w:r>
        <w:rPr/>
        <w:t>4.32.</w:t>
      </w:r>
      <w:r>
        <w:rPr>
          <w:spacing w:val="-12"/>
        </w:rPr>
        <w:t> </w:t>
      </w:r>
      <w:r>
        <w:rPr/>
        <w:t>There</w:t>
      </w:r>
      <w:r>
        <w:rPr>
          <w:spacing w:val="-11"/>
        </w:rPr>
        <w:t> </w:t>
      </w:r>
      <w:r>
        <w:rPr/>
        <w:t>were</w:t>
      </w:r>
      <w:r>
        <w:rPr>
          <w:spacing w:val="-8"/>
        </w:rPr>
        <w:t> </w:t>
      </w:r>
      <w:r>
        <w:rPr/>
        <w:t>172</w:t>
      </w:r>
      <w:r>
        <w:rPr>
          <w:spacing w:val="-11"/>
        </w:rPr>
        <w:t> </w:t>
      </w:r>
      <w:r>
        <w:rPr/>
        <w:t>(67.5%)</w:t>
      </w:r>
      <w:r>
        <w:rPr>
          <w:spacing w:val="-10"/>
        </w:rPr>
        <w:t> </w:t>
      </w:r>
      <w:r>
        <w:rPr/>
        <w:t>respondents</w:t>
      </w:r>
      <w:r>
        <w:rPr>
          <w:spacing w:val="-10"/>
        </w:rPr>
        <w:t> </w:t>
      </w:r>
      <w:r>
        <w:rPr/>
        <w:t>agreed</w:t>
      </w:r>
      <w:r>
        <w:rPr>
          <w:spacing w:val="-9"/>
        </w:rPr>
        <w:t> </w:t>
      </w:r>
      <w:r>
        <w:rPr/>
        <w:t>with</w:t>
      </w:r>
      <w:r>
        <w:rPr>
          <w:spacing w:val="-9"/>
        </w:rPr>
        <w:t> </w:t>
      </w:r>
      <w:r>
        <w:rPr/>
        <w:t>the</w:t>
      </w:r>
      <w:r>
        <w:rPr>
          <w:spacing w:val="-9"/>
        </w:rPr>
        <w:t> </w:t>
      </w:r>
      <w:r>
        <w:rPr/>
        <w:t>statement.</w:t>
      </w:r>
      <w:r>
        <w:rPr>
          <w:spacing w:val="-10"/>
        </w:rPr>
        <w:t> </w:t>
      </w:r>
      <w:r>
        <w:rPr/>
        <w:t>In</w:t>
      </w:r>
      <w:r>
        <w:rPr>
          <w:spacing w:val="-14"/>
        </w:rPr>
        <w:t> </w:t>
      </w:r>
      <w:r>
        <w:rPr/>
        <w:t>addition,</w:t>
      </w:r>
      <w:r>
        <w:rPr>
          <w:spacing w:val="-8"/>
        </w:rPr>
        <w:t> </w:t>
      </w:r>
      <w:r>
        <w:rPr/>
        <w:t>the highest mean</w:t>
      </w:r>
      <w:r>
        <w:rPr>
          <w:spacing w:val="-2"/>
        </w:rPr>
        <w:t> </w:t>
      </w:r>
      <w:r>
        <w:rPr/>
        <w:t>score</w:t>
      </w:r>
      <w:r>
        <w:rPr>
          <w:spacing w:val="-1"/>
        </w:rPr>
        <w:t> </w:t>
      </w:r>
      <w:r>
        <w:rPr/>
        <w:t>was shown on item A26 (4.35), followed by</w:t>
      </w:r>
      <w:r>
        <w:rPr>
          <w:spacing w:val="-2"/>
        </w:rPr>
        <w:t> </w:t>
      </w:r>
      <w:r>
        <w:rPr/>
        <w:t>A27 (4.32), A28 (4.26), A30 (4.26) and the lowest mean is A29 (4.22). The conclusion is the majority of the respondents</w:t>
      </w:r>
      <w:r>
        <w:rPr>
          <w:spacing w:val="-4"/>
        </w:rPr>
        <w:t> </w:t>
      </w:r>
      <w:r>
        <w:rPr/>
        <w:t>are</w:t>
      </w:r>
      <w:r>
        <w:rPr>
          <w:spacing w:val="-5"/>
        </w:rPr>
        <w:t> </w:t>
      </w:r>
      <w:r>
        <w:rPr/>
        <w:t>agreed</w:t>
      </w:r>
      <w:r>
        <w:rPr>
          <w:spacing w:val="-7"/>
        </w:rPr>
        <w:t> </w:t>
      </w:r>
      <w:r>
        <w:rPr/>
        <w:t>with</w:t>
      </w:r>
      <w:r>
        <w:rPr>
          <w:spacing w:val="-3"/>
        </w:rPr>
        <w:t> </w:t>
      </w:r>
      <w:r>
        <w:rPr/>
        <w:t>aspect</w:t>
      </w:r>
      <w:r>
        <w:rPr>
          <w:spacing w:val="-4"/>
        </w:rPr>
        <w:t> </w:t>
      </w:r>
      <w:r>
        <w:rPr/>
        <w:t>of</w:t>
      </w:r>
      <w:r>
        <w:rPr>
          <w:spacing w:val="-1"/>
        </w:rPr>
        <w:t> </w:t>
      </w:r>
      <w:r>
        <w:rPr/>
        <w:t>assurance</w:t>
      </w:r>
      <w:r>
        <w:rPr>
          <w:spacing w:val="-5"/>
        </w:rPr>
        <w:t> </w:t>
      </w:r>
      <w:r>
        <w:rPr/>
        <w:t>of</w:t>
      </w:r>
      <w:r>
        <w:rPr>
          <w:spacing w:val="-1"/>
        </w:rPr>
        <w:t> </w:t>
      </w:r>
      <w:r>
        <w:rPr/>
        <w:t>student’s</w:t>
      </w:r>
      <w:r>
        <w:rPr>
          <w:spacing w:val="-5"/>
        </w:rPr>
        <w:t> </w:t>
      </w:r>
      <w:r>
        <w:rPr/>
        <w:t>perception</w:t>
      </w:r>
      <w:r>
        <w:rPr>
          <w:spacing w:val="-5"/>
        </w:rPr>
        <w:t> </w:t>
      </w:r>
      <w:r>
        <w:rPr/>
        <w:t>towards</w:t>
      </w:r>
      <w:r>
        <w:rPr>
          <w:spacing w:val="-2"/>
        </w:rPr>
        <w:t> </w:t>
      </w:r>
      <w:r>
        <w:rPr/>
        <w:t>zakat </w:t>
      </w:r>
      <w:r>
        <w:rPr>
          <w:spacing w:val="-2"/>
        </w:rPr>
        <w:t>distribution.</w:t>
      </w:r>
    </w:p>
    <w:p>
      <w:pPr>
        <w:pStyle w:val="BodyText"/>
        <w:spacing w:after="0"/>
        <w:jc w:val="both"/>
        <w:sectPr>
          <w:pgSz w:w="11910" w:h="16840"/>
          <w:pgMar w:header="290" w:footer="578" w:top="1700" w:bottom="760" w:left="1700" w:right="992"/>
        </w:sectPr>
      </w:pPr>
    </w:p>
    <w:p>
      <w:pPr>
        <w:spacing w:before="83"/>
        <w:ind w:left="568" w:right="0" w:firstLine="0"/>
        <w:jc w:val="left"/>
        <w:rPr>
          <w:sz w:val="22"/>
        </w:rPr>
      </w:pPr>
      <w:r>
        <w:rPr>
          <w:b/>
          <w:sz w:val="22"/>
        </w:rPr>
        <w:t>Table</w:t>
      </w:r>
      <w:r>
        <w:rPr>
          <w:b/>
          <w:spacing w:val="-4"/>
          <w:sz w:val="22"/>
        </w:rPr>
        <w:t> </w:t>
      </w:r>
      <w:r>
        <w:rPr>
          <w:b/>
          <w:sz w:val="22"/>
        </w:rPr>
        <w:t>8.</w:t>
      </w:r>
      <w:r>
        <w:rPr>
          <w:b/>
          <w:spacing w:val="-1"/>
          <w:sz w:val="22"/>
        </w:rPr>
        <w:t> </w:t>
      </w:r>
      <w:r>
        <w:rPr>
          <w:sz w:val="22"/>
        </w:rPr>
        <w:t>Analysis</w:t>
      </w:r>
      <w:r>
        <w:rPr>
          <w:spacing w:val="-3"/>
          <w:sz w:val="22"/>
        </w:rPr>
        <w:t> </w:t>
      </w:r>
      <w:r>
        <w:rPr>
          <w:sz w:val="22"/>
        </w:rPr>
        <w:t>by</w:t>
      </w:r>
      <w:r>
        <w:rPr>
          <w:spacing w:val="-5"/>
          <w:sz w:val="22"/>
        </w:rPr>
        <w:t> </w:t>
      </w:r>
      <w:r>
        <w:rPr>
          <w:sz w:val="22"/>
        </w:rPr>
        <w:t>Item</w:t>
      </w:r>
      <w:r>
        <w:rPr>
          <w:spacing w:val="-2"/>
          <w:sz w:val="22"/>
        </w:rPr>
        <w:t> </w:t>
      </w:r>
      <w:r>
        <w:rPr>
          <w:sz w:val="22"/>
        </w:rPr>
        <w:t>on</w:t>
      </w:r>
      <w:r>
        <w:rPr>
          <w:spacing w:val="-4"/>
          <w:sz w:val="22"/>
        </w:rPr>
        <w:t> </w:t>
      </w:r>
      <w:r>
        <w:rPr>
          <w:spacing w:val="-2"/>
          <w:sz w:val="22"/>
        </w:rPr>
        <w:t>Assurance</w:t>
      </w:r>
    </w:p>
    <w:p>
      <w:pPr>
        <w:pStyle w:val="BodyText"/>
        <w:spacing w:before="89"/>
        <w:rPr>
          <w:sz w:val="20"/>
        </w:rPr>
      </w:pPr>
      <w:r>
        <w:rPr>
          <w:sz w:val="20"/>
        </w:rPr>
        <w:drawing>
          <wp:anchor distT="0" distB="0" distL="0" distR="0" allowOverlap="1" layoutInCell="1" locked="0" behindDoc="1" simplePos="0" relativeHeight="487591936">
            <wp:simplePos x="0" y="0"/>
            <wp:positionH relativeFrom="page">
              <wp:posOffset>1506855</wp:posOffset>
            </wp:positionH>
            <wp:positionV relativeFrom="paragraph">
              <wp:posOffset>218380</wp:posOffset>
            </wp:positionV>
            <wp:extent cx="5295900" cy="285750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6" cstate="print"/>
                    <a:stretch>
                      <a:fillRect/>
                    </a:stretch>
                  </pic:blipFill>
                  <pic:spPr>
                    <a:xfrm>
                      <a:off x="0" y="0"/>
                      <a:ext cx="5295900" cy="2857500"/>
                    </a:xfrm>
                    <a:prstGeom prst="rect">
                      <a:avLst/>
                    </a:prstGeom>
                  </pic:spPr>
                </pic:pic>
              </a:graphicData>
            </a:graphic>
          </wp:anchor>
        </w:drawing>
      </w:r>
    </w:p>
    <w:p>
      <w:pPr>
        <w:pStyle w:val="BodyText"/>
      </w:pPr>
    </w:p>
    <w:p>
      <w:pPr>
        <w:pStyle w:val="Heading3"/>
        <w:spacing w:before="1"/>
        <w:rPr>
          <w:i/>
        </w:rPr>
      </w:pPr>
      <w:r>
        <w:rPr>
          <w:i/>
          <w:spacing w:val="-2"/>
        </w:rPr>
        <w:t>Empathy</w:t>
      </w:r>
    </w:p>
    <w:p>
      <w:pPr>
        <w:pStyle w:val="BodyText"/>
        <w:rPr>
          <w:b/>
          <w:i/>
        </w:rPr>
      </w:pPr>
    </w:p>
    <w:p>
      <w:pPr>
        <w:pStyle w:val="BodyText"/>
        <w:ind w:left="568" w:right="136"/>
        <w:jc w:val="both"/>
      </w:pPr>
      <w:r>
        <w:rPr/>
        <w:t>Analysis on empathy was presented on Table 9. The table showed that majority of the students perceived agree on perception on zakat distribution with overall mean 4.3040. Analysis</w:t>
      </w:r>
      <w:r>
        <w:rPr>
          <w:spacing w:val="-4"/>
        </w:rPr>
        <w:t> </w:t>
      </w:r>
      <w:r>
        <w:rPr/>
        <w:t>was</w:t>
      </w:r>
      <w:r>
        <w:rPr>
          <w:spacing w:val="-4"/>
        </w:rPr>
        <w:t> </w:t>
      </w:r>
      <w:r>
        <w:rPr/>
        <w:t>then</w:t>
      </w:r>
      <w:r>
        <w:rPr>
          <w:spacing w:val="-4"/>
        </w:rPr>
        <w:t> </w:t>
      </w:r>
      <w:r>
        <w:rPr/>
        <w:t>continued</w:t>
      </w:r>
      <w:r>
        <w:rPr>
          <w:spacing w:val="-4"/>
        </w:rPr>
        <w:t> </w:t>
      </w:r>
      <w:r>
        <w:rPr/>
        <w:t>on</w:t>
      </w:r>
      <w:r>
        <w:rPr>
          <w:spacing w:val="-4"/>
        </w:rPr>
        <w:t> </w:t>
      </w:r>
      <w:r>
        <w:rPr/>
        <w:t>analysis</w:t>
      </w:r>
      <w:r>
        <w:rPr>
          <w:spacing w:val="-4"/>
        </w:rPr>
        <w:t> </w:t>
      </w:r>
      <w:r>
        <w:rPr/>
        <w:t>by</w:t>
      </w:r>
      <w:r>
        <w:rPr>
          <w:spacing w:val="-6"/>
        </w:rPr>
        <w:t> </w:t>
      </w:r>
      <w:r>
        <w:rPr/>
        <w:t>item</w:t>
      </w:r>
      <w:r>
        <w:rPr>
          <w:spacing w:val="-6"/>
        </w:rPr>
        <w:t> </w:t>
      </w:r>
      <w:r>
        <w:rPr/>
        <w:t>for</w:t>
      </w:r>
      <w:r>
        <w:rPr>
          <w:spacing w:val="-3"/>
        </w:rPr>
        <w:t> </w:t>
      </w:r>
      <w:r>
        <w:rPr/>
        <w:t>each</w:t>
      </w:r>
      <w:r>
        <w:rPr>
          <w:spacing w:val="-5"/>
        </w:rPr>
        <w:t> </w:t>
      </w:r>
      <w:r>
        <w:rPr/>
        <w:t>of</w:t>
      </w:r>
      <w:r>
        <w:rPr>
          <w:spacing w:val="-3"/>
        </w:rPr>
        <w:t> </w:t>
      </w:r>
      <w:r>
        <w:rPr/>
        <w:t>the</w:t>
      </w:r>
      <w:r>
        <w:rPr>
          <w:spacing w:val="-7"/>
        </w:rPr>
        <w:t> </w:t>
      </w:r>
      <w:r>
        <w:rPr/>
        <w:t>variables.</w:t>
      </w:r>
      <w:r>
        <w:rPr>
          <w:spacing w:val="-5"/>
        </w:rPr>
        <w:t> </w:t>
      </w:r>
      <w:r>
        <w:rPr/>
        <w:t>The</w:t>
      </w:r>
      <w:r>
        <w:rPr>
          <w:spacing w:val="-9"/>
        </w:rPr>
        <w:t> </w:t>
      </w:r>
      <w:r>
        <w:rPr/>
        <w:t>following observations were made. There was an agreement on item E32 and E34. Item E34 (Zakat</w:t>
      </w:r>
      <w:r>
        <w:rPr>
          <w:spacing w:val="-9"/>
        </w:rPr>
        <w:t> </w:t>
      </w:r>
      <w:r>
        <w:rPr/>
        <w:t>management</w:t>
      </w:r>
      <w:r>
        <w:rPr>
          <w:spacing w:val="-8"/>
        </w:rPr>
        <w:t> </w:t>
      </w:r>
      <w:r>
        <w:rPr/>
        <w:t>communicates</w:t>
      </w:r>
      <w:r>
        <w:rPr>
          <w:spacing w:val="-9"/>
        </w:rPr>
        <w:t> </w:t>
      </w:r>
      <w:r>
        <w:rPr/>
        <w:t>well</w:t>
      </w:r>
      <w:r>
        <w:rPr>
          <w:spacing w:val="-8"/>
        </w:rPr>
        <w:t> </w:t>
      </w:r>
      <w:r>
        <w:rPr/>
        <w:t>the</w:t>
      </w:r>
      <w:r>
        <w:rPr>
          <w:spacing w:val="-8"/>
        </w:rPr>
        <w:t> </w:t>
      </w:r>
      <w:r>
        <w:rPr/>
        <w:t>recipients)</w:t>
      </w:r>
      <w:r>
        <w:rPr>
          <w:spacing w:val="-9"/>
        </w:rPr>
        <w:t> </w:t>
      </w:r>
      <w:r>
        <w:rPr/>
        <w:t>had</w:t>
      </w:r>
      <w:r>
        <w:rPr>
          <w:spacing w:val="-10"/>
        </w:rPr>
        <w:t> </w:t>
      </w:r>
      <w:r>
        <w:rPr/>
        <w:t>the</w:t>
      </w:r>
      <w:r>
        <w:rPr>
          <w:spacing w:val="-10"/>
        </w:rPr>
        <w:t> </w:t>
      </w:r>
      <w:r>
        <w:rPr/>
        <w:t>highest</w:t>
      </w:r>
      <w:r>
        <w:rPr>
          <w:spacing w:val="-8"/>
        </w:rPr>
        <w:t> </w:t>
      </w:r>
      <w:r>
        <w:rPr/>
        <w:t>mean</w:t>
      </w:r>
      <w:r>
        <w:rPr>
          <w:spacing w:val="-8"/>
        </w:rPr>
        <w:t> </w:t>
      </w:r>
      <w:r>
        <w:rPr/>
        <w:t>score</w:t>
      </w:r>
      <w:r>
        <w:rPr>
          <w:spacing w:val="-9"/>
        </w:rPr>
        <w:t> </w:t>
      </w:r>
      <w:r>
        <w:rPr/>
        <w:t>with the value 4.38. It showed that the respondents agreed with the item with the frequency of 153 (60.0%); only 1.2 percent who neither agree or neither disagree with this item. Item E32 (Zakat management willing to help zakat recipients) had the second highest mean</w:t>
      </w:r>
      <w:r>
        <w:rPr>
          <w:spacing w:val="-11"/>
        </w:rPr>
        <w:t> </w:t>
      </w:r>
      <w:r>
        <w:rPr/>
        <w:t>score</w:t>
      </w:r>
      <w:r>
        <w:rPr>
          <w:spacing w:val="-11"/>
        </w:rPr>
        <w:t> </w:t>
      </w:r>
      <w:r>
        <w:rPr/>
        <w:t>with</w:t>
      </w:r>
      <w:r>
        <w:rPr>
          <w:spacing w:val="-11"/>
        </w:rPr>
        <w:t> </w:t>
      </w:r>
      <w:r>
        <w:rPr/>
        <w:t>the</w:t>
      </w:r>
      <w:r>
        <w:rPr>
          <w:spacing w:val="-12"/>
        </w:rPr>
        <w:t> </w:t>
      </w:r>
      <w:r>
        <w:rPr/>
        <w:t>value</w:t>
      </w:r>
      <w:r>
        <w:rPr>
          <w:spacing w:val="-11"/>
        </w:rPr>
        <w:t> </w:t>
      </w:r>
      <w:r>
        <w:rPr/>
        <w:t>of</w:t>
      </w:r>
      <w:r>
        <w:rPr>
          <w:spacing w:val="-8"/>
        </w:rPr>
        <w:t> </w:t>
      </w:r>
      <w:r>
        <w:rPr/>
        <w:t>4.36.</w:t>
      </w:r>
      <w:r>
        <w:rPr>
          <w:spacing w:val="-12"/>
        </w:rPr>
        <w:t> </w:t>
      </w:r>
      <w:r>
        <w:rPr/>
        <w:t>There</w:t>
      </w:r>
      <w:r>
        <w:rPr>
          <w:spacing w:val="-11"/>
        </w:rPr>
        <w:t> </w:t>
      </w:r>
      <w:r>
        <w:rPr/>
        <w:t>were</w:t>
      </w:r>
      <w:r>
        <w:rPr>
          <w:spacing w:val="-11"/>
        </w:rPr>
        <w:t> </w:t>
      </w:r>
      <w:r>
        <w:rPr/>
        <w:t>160</w:t>
      </w:r>
      <w:r>
        <w:rPr>
          <w:spacing w:val="-11"/>
        </w:rPr>
        <w:t> </w:t>
      </w:r>
      <w:r>
        <w:rPr/>
        <w:t>(62.7%)</w:t>
      </w:r>
      <w:r>
        <w:rPr>
          <w:spacing w:val="-12"/>
        </w:rPr>
        <w:t> </w:t>
      </w:r>
      <w:r>
        <w:rPr/>
        <w:t>respondents</w:t>
      </w:r>
      <w:r>
        <w:rPr>
          <w:spacing w:val="-11"/>
        </w:rPr>
        <w:t> </w:t>
      </w:r>
      <w:r>
        <w:rPr/>
        <w:t>agreed</w:t>
      </w:r>
      <w:r>
        <w:rPr>
          <w:spacing w:val="-11"/>
        </w:rPr>
        <w:t> </w:t>
      </w:r>
      <w:r>
        <w:rPr/>
        <w:t>with</w:t>
      </w:r>
      <w:r>
        <w:rPr>
          <w:spacing w:val="-11"/>
        </w:rPr>
        <w:t> </w:t>
      </w:r>
      <w:r>
        <w:rPr/>
        <w:t>the statement. In addition, the highest mean</w:t>
      </w:r>
      <w:r>
        <w:rPr>
          <w:spacing w:val="-2"/>
        </w:rPr>
        <w:t> </w:t>
      </w:r>
      <w:r>
        <w:rPr/>
        <w:t>score was shown on item E34 (4.38), followed by</w:t>
      </w:r>
      <w:r>
        <w:rPr>
          <w:spacing w:val="-11"/>
        </w:rPr>
        <w:t> </w:t>
      </w:r>
      <w:r>
        <w:rPr/>
        <w:t>E32</w:t>
      </w:r>
      <w:r>
        <w:rPr>
          <w:spacing w:val="-9"/>
        </w:rPr>
        <w:t> </w:t>
      </w:r>
      <w:r>
        <w:rPr/>
        <w:t>(4.36),</w:t>
      </w:r>
      <w:r>
        <w:rPr>
          <w:spacing w:val="-8"/>
        </w:rPr>
        <w:t> </w:t>
      </w:r>
      <w:r>
        <w:rPr/>
        <w:t>E33</w:t>
      </w:r>
      <w:r>
        <w:rPr>
          <w:spacing w:val="-14"/>
        </w:rPr>
        <w:t> </w:t>
      </w:r>
      <w:r>
        <w:rPr/>
        <w:t>(4.36),</w:t>
      </w:r>
      <w:r>
        <w:rPr>
          <w:spacing w:val="-8"/>
        </w:rPr>
        <w:t> </w:t>
      </w:r>
      <w:r>
        <w:rPr/>
        <w:t>E31</w:t>
      </w:r>
      <w:r>
        <w:rPr>
          <w:spacing w:val="-12"/>
        </w:rPr>
        <w:t> </w:t>
      </w:r>
      <w:r>
        <w:rPr/>
        <w:t>(4.27)</w:t>
      </w:r>
      <w:r>
        <w:rPr>
          <w:spacing w:val="-8"/>
        </w:rPr>
        <w:t> </w:t>
      </w:r>
      <w:r>
        <w:rPr/>
        <w:t>and</w:t>
      </w:r>
      <w:r>
        <w:rPr>
          <w:spacing w:val="-14"/>
        </w:rPr>
        <w:t> </w:t>
      </w:r>
      <w:r>
        <w:rPr/>
        <w:t>the</w:t>
      </w:r>
      <w:r>
        <w:rPr>
          <w:spacing w:val="-12"/>
        </w:rPr>
        <w:t> </w:t>
      </w:r>
      <w:r>
        <w:rPr/>
        <w:t>lowest</w:t>
      </w:r>
      <w:r>
        <w:rPr>
          <w:spacing w:val="-10"/>
        </w:rPr>
        <w:t> </w:t>
      </w:r>
      <w:r>
        <w:rPr/>
        <w:t>mean</w:t>
      </w:r>
      <w:r>
        <w:rPr>
          <w:spacing w:val="-11"/>
        </w:rPr>
        <w:t> </w:t>
      </w:r>
      <w:r>
        <w:rPr/>
        <w:t>is</w:t>
      </w:r>
      <w:r>
        <w:rPr>
          <w:spacing w:val="-11"/>
        </w:rPr>
        <w:t> </w:t>
      </w:r>
      <w:r>
        <w:rPr/>
        <w:t>E35</w:t>
      </w:r>
      <w:r>
        <w:rPr>
          <w:spacing w:val="-12"/>
        </w:rPr>
        <w:t> </w:t>
      </w:r>
      <w:r>
        <w:rPr/>
        <w:t>(4.15).</w:t>
      </w:r>
      <w:r>
        <w:rPr>
          <w:spacing w:val="-12"/>
        </w:rPr>
        <w:t> </w:t>
      </w:r>
      <w:r>
        <w:rPr/>
        <w:t>The</w:t>
      </w:r>
      <w:r>
        <w:rPr>
          <w:spacing w:val="-9"/>
        </w:rPr>
        <w:t> </w:t>
      </w:r>
      <w:r>
        <w:rPr/>
        <w:t>conclusion is the majority of the respondents are agreed with aspect of empathy of student’s perception towards zakat distribution.</w:t>
      </w:r>
    </w:p>
    <w:p>
      <w:pPr>
        <w:pStyle w:val="BodyText"/>
        <w:spacing w:before="1"/>
      </w:pPr>
    </w:p>
    <w:p>
      <w:pPr>
        <w:spacing w:before="0"/>
        <w:ind w:left="568" w:right="0" w:firstLine="0"/>
        <w:jc w:val="both"/>
        <w:rPr>
          <w:sz w:val="22"/>
        </w:rPr>
      </w:pPr>
      <w:r>
        <w:rPr>
          <w:b/>
          <w:sz w:val="22"/>
        </w:rPr>
        <w:t>Table</w:t>
      </w:r>
      <w:r>
        <w:rPr>
          <w:b/>
          <w:spacing w:val="-6"/>
          <w:sz w:val="22"/>
        </w:rPr>
        <w:t> </w:t>
      </w:r>
      <w:r>
        <w:rPr>
          <w:b/>
          <w:sz w:val="22"/>
        </w:rPr>
        <w:t>9.</w:t>
      </w:r>
      <w:r>
        <w:rPr>
          <w:b/>
          <w:spacing w:val="-1"/>
          <w:sz w:val="22"/>
        </w:rPr>
        <w:t> </w:t>
      </w:r>
      <w:r>
        <w:rPr>
          <w:sz w:val="22"/>
        </w:rPr>
        <w:t>Analysis</w:t>
      </w:r>
      <w:r>
        <w:rPr>
          <w:spacing w:val="-3"/>
          <w:sz w:val="22"/>
        </w:rPr>
        <w:t> </w:t>
      </w:r>
      <w:r>
        <w:rPr>
          <w:sz w:val="22"/>
        </w:rPr>
        <w:t>by</w:t>
      </w:r>
      <w:r>
        <w:rPr>
          <w:spacing w:val="-5"/>
          <w:sz w:val="22"/>
        </w:rPr>
        <w:t> </w:t>
      </w:r>
      <w:r>
        <w:rPr>
          <w:sz w:val="22"/>
        </w:rPr>
        <w:t>Item</w:t>
      </w:r>
      <w:r>
        <w:rPr>
          <w:spacing w:val="-2"/>
          <w:sz w:val="22"/>
        </w:rPr>
        <w:t> </w:t>
      </w:r>
      <w:r>
        <w:rPr>
          <w:sz w:val="22"/>
        </w:rPr>
        <w:t>on</w:t>
      </w:r>
      <w:r>
        <w:rPr>
          <w:spacing w:val="-4"/>
          <w:sz w:val="22"/>
        </w:rPr>
        <w:t> </w:t>
      </w:r>
      <w:r>
        <w:rPr>
          <w:spacing w:val="-2"/>
          <w:sz w:val="22"/>
        </w:rPr>
        <w:t>Empathy</w:t>
      </w:r>
    </w:p>
    <w:p>
      <w:pPr>
        <w:pStyle w:val="BodyText"/>
        <w:spacing w:before="42"/>
        <w:rPr>
          <w:sz w:val="20"/>
        </w:rPr>
      </w:pPr>
      <w:r>
        <w:rPr>
          <w:sz w:val="20"/>
        </w:rPr>
        <w:drawing>
          <wp:anchor distT="0" distB="0" distL="0" distR="0" allowOverlap="1" layoutInCell="1" locked="0" behindDoc="1" simplePos="0" relativeHeight="487592448">
            <wp:simplePos x="0" y="0"/>
            <wp:positionH relativeFrom="page">
              <wp:posOffset>1440180</wp:posOffset>
            </wp:positionH>
            <wp:positionV relativeFrom="paragraph">
              <wp:posOffset>187964</wp:posOffset>
            </wp:positionV>
            <wp:extent cx="5362574" cy="2200275"/>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7" cstate="print"/>
                    <a:stretch>
                      <a:fillRect/>
                    </a:stretch>
                  </pic:blipFill>
                  <pic:spPr>
                    <a:xfrm>
                      <a:off x="0" y="0"/>
                      <a:ext cx="5362574" cy="2200275"/>
                    </a:xfrm>
                    <a:prstGeom prst="rect">
                      <a:avLst/>
                    </a:prstGeom>
                  </pic:spPr>
                </pic:pic>
              </a:graphicData>
            </a:graphic>
          </wp:anchor>
        </w:drawing>
      </w:r>
    </w:p>
    <w:p>
      <w:pPr>
        <w:pStyle w:val="BodyText"/>
        <w:spacing w:after="0"/>
        <w:rPr>
          <w:sz w:val="20"/>
        </w:rPr>
        <w:sectPr>
          <w:pgSz w:w="11910" w:h="16840"/>
          <w:pgMar w:header="290" w:footer="578" w:top="1700" w:bottom="760" w:left="1700" w:right="992"/>
        </w:sectPr>
      </w:pPr>
    </w:p>
    <w:p>
      <w:pPr>
        <w:pStyle w:val="Heading2"/>
        <w:spacing w:before="83"/>
      </w:pPr>
      <w:r>
        <w:rPr/>
        <w:t>Correlation</w:t>
      </w:r>
      <w:r>
        <w:rPr>
          <w:spacing w:val="-4"/>
        </w:rPr>
        <w:t> </w:t>
      </w:r>
      <w:r>
        <w:rPr>
          <w:spacing w:val="-2"/>
        </w:rPr>
        <w:t>Analysis</w:t>
      </w:r>
    </w:p>
    <w:p>
      <w:pPr>
        <w:pStyle w:val="BodyText"/>
        <w:rPr>
          <w:b/>
        </w:rPr>
      </w:pPr>
    </w:p>
    <w:p>
      <w:pPr>
        <w:pStyle w:val="BodyText"/>
        <w:spacing w:before="1"/>
        <w:ind w:left="568" w:right="134"/>
        <w:jc w:val="both"/>
      </w:pPr>
      <w:r>
        <w:rPr/>
        <w:t>The</w:t>
      </w:r>
      <w:r>
        <w:rPr>
          <w:spacing w:val="-9"/>
        </w:rPr>
        <w:t> </w:t>
      </w:r>
      <w:r>
        <w:rPr/>
        <w:t>correlation</w:t>
      </w:r>
      <w:r>
        <w:rPr>
          <w:spacing w:val="-6"/>
        </w:rPr>
        <w:t> </w:t>
      </w:r>
      <w:r>
        <w:rPr/>
        <w:t>analysis</w:t>
      </w:r>
      <w:r>
        <w:rPr>
          <w:spacing w:val="-6"/>
        </w:rPr>
        <w:t> </w:t>
      </w:r>
      <w:r>
        <w:rPr/>
        <w:t>between</w:t>
      </w:r>
      <w:r>
        <w:rPr>
          <w:spacing w:val="-6"/>
        </w:rPr>
        <w:t> </w:t>
      </w:r>
      <w:r>
        <w:rPr/>
        <w:t>independent</w:t>
      </w:r>
      <w:r>
        <w:rPr>
          <w:spacing w:val="-5"/>
        </w:rPr>
        <w:t> </w:t>
      </w:r>
      <w:r>
        <w:rPr/>
        <w:t>variables</w:t>
      </w:r>
      <w:r>
        <w:rPr>
          <w:spacing w:val="-6"/>
        </w:rPr>
        <w:t> </w:t>
      </w:r>
      <w:r>
        <w:rPr/>
        <w:t>and</w:t>
      </w:r>
      <w:r>
        <w:rPr>
          <w:spacing w:val="-6"/>
        </w:rPr>
        <w:t> </w:t>
      </w:r>
      <w:r>
        <w:rPr/>
        <w:t>dependent</w:t>
      </w:r>
      <w:r>
        <w:rPr>
          <w:spacing w:val="-5"/>
        </w:rPr>
        <w:t> </w:t>
      </w:r>
      <w:r>
        <w:rPr/>
        <w:t>variables</w:t>
      </w:r>
      <w:r>
        <w:rPr>
          <w:spacing w:val="-6"/>
        </w:rPr>
        <w:t> </w:t>
      </w:r>
      <w:r>
        <w:rPr/>
        <w:t>under study had been done to examine whether the purpose independent variables were correlate</w:t>
      </w:r>
      <w:r>
        <w:rPr>
          <w:spacing w:val="-4"/>
        </w:rPr>
        <w:t> </w:t>
      </w:r>
      <w:r>
        <w:rPr/>
        <w:t>with</w:t>
      </w:r>
      <w:r>
        <w:rPr>
          <w:spacing w:val="-2"/>
        </w:rPr>
        <w:t> </w:t>
      </w:r>
      <w:r>
        <w:rPr/>
        <w:t>dependent</w:t>
      </w:r>
      <w:r>
        <w:rPr>
          <w:spacing w:val="-3"/>
        </w:rPr>
        <w:t> </w:t>
      </w:r>
      <w:r>
        <w:rPr/>
        <w:t>variables.</w:t>
      </w:r>
      <w:r>
        <w:rPr>
          <w:spacing w:val="-3"/>
        </w:rPr>
        <w:t> </w:t>
      </w:r>
      <w:r>
        <w:rPr/>
        <w:t>This</w:t>
      </w:r>
      <w:r>
        <w:rPr>
          <w:spacing w:val="-4"/>
        </w:rPr>
        <w:t> </w:t>
      </w:r>
      <w:r>
        <w:rPr/>
        <w:t>was</w:t>
      </w:r>
      <w:r>
        <w:rPr>
          <w:spacing w:val="-2"/>
        </w:rPr>
        <w:t> </w:t>
      </w:r>
      <w:r>
        <w:rPr/>
        <w:t>important</w:t>
      </w:r>
      <w:r>
        <w:rPr>
          <w:spacing w:val="-3"/>
        </w:rPr>
        <w:t> </w:t>
      </w:r>
      <w:r>
        <w:rPr/>
        <w:t>for</w:t>
      </w:r>
      <w:r>
        <w:rPr>
          <w:spacing w:val="-6"/>
        </w:rPr>
        <w:t> </w:t>
      </w:r>
      <w:r>
        <w:rPr/>
        <w:t>the</w:t>
      </w:r>
      <w:r>
        <w:rPr>
          <w:spacing w:val="-4"/>
        </w:rPr>
        <w:t> </w:t>
      </w:r>
      <w:r>
        <w:rPr/>
        <w:t>researchers</w:t>
      </w:r>
      <w:r>
        <w:rPr>
          <w:spacing w:val="-1"/>
        </w:rPr>
        <w:t> </w:t>
      </w:r>
      <w:r>
        <w:rPr/>
        <w:t>to</w:t>
      </w:r>
      <w:r>
        <w:rPr>
          <w:spacing w:val="-4"/>
        </w:rPr>
        <w:t> </w:t>
      </w:r>
      <w:r>
        <w:rPr/>
        <w:t>determine that the independent variables were related with each other’s to the student perception towards</w:t>
      </w:r>
      <w:r>
        <w:rPr>
          <w:spacing w:val="-16"/>
        </w:rPr>
        <w:t> </w:t>
      </w:r>
      <w:r>
        <w:rPr/>
        <w:t>services</w:t>
      </w:r>
      <w:r>
        <w:rPr>
          <w:spacing w:val="-15"/>
        </w:rPr>
        <w:t> </w:t>
      </w:r>
      <w:r>
        <w:rPr/>
        <w:t>quality</w:t>
      </w:r>
      <w:r>
        <w:rPr>
          <w:spacing w:val="-15"/>
        </w:rPr>
        <w:t> </w:t>
      </w:r>
      <w:r>
        <w:rPr/>
        <w:t>of</w:t>
      </w:r>
      <w:r>
        <w:rPr>
          <w:spacing w:val="-16"/>
        </w:rPr>
        <w:t> </w:t>
      </w:r>
      <w:r>
        <w:rPr/>
        <w:t>zakat</w:t>
      </w:r>
      <w:r>
        <w:rPr>
          <w:spacing w:val="-15"/>
        </w:rPr>
        <w:t> </w:t>
      </w:r>
      <w:r>
        <w:rPr/>
        <w:t>distribution</w:t>
      </w:r>
      <w:r>
        <w:rPr>
          <w:spacing w:val="-15"/>
        </w:rPr>
        <w:t> </w:t>
      </w:r>
      <w:r>
        <w:rPr/>
        <w:t>in</w:t>
      </w:r>
      <w:r>
        <w:rPr>
          <w:spacing w:val="-15"/>
        </w:rPr>
        <w:t> </w:t>
      </w:r>
      <w:r>
        <w:rPr/>
        <w:t>PUO.</w:t>
      </w:r>
      <w:r>
        <w:rPr>
          <w:spacing w:val="-16"/>
        </w:rPr>
        <w:t> </w:t>
      </w:r>
      <w:r>
        <w:rPr/>
        <w:t>The</w:t>
      </w:r>
      <w:r>
        <w:rPr>
          <w:spacing w:val="-15"/>
        </w:rPr>
        <w:t> </w:t>
      </w:r>
      <w:r>
        <w:rPr/>
        <w:t>correlation</w:t>
      </w:r>
      <w:r>
        <w:rPr>
          <w:spacing w:val="-15"/>
        </w:rPr>
        <w:t> </w:t>
      </w:r>
      <w:r>
        <w:rPr/>
        <w:t>analysis</w:t>
      </w:r>
      <w:r>
        <w:rPr>
          <w:spacing w:val="-15"/>
        </w:rPr>
        <w:t> </w:t>
      </w:r>
      <w:r>
        <w:rPr/>
        <w:t>was</w:t>
      </w:r>
      <w:r>
        <w:rPr>
          <w:spacing w:val="-14"/>
        </w:rPr>
        <w:t> </w:t>
      </w:r>
      <w:r>
        <w:rPr/>
        <w:t>shown on</w:t>
      </w:r>
      <w:r>
        <w:rPr>
          <w:spacing w:val="-8"/>
        </w:rPr>
        <w:t> </w:t>
      </w:r>
      <w:r>
        <w:rPr/>
        <w:t>Table</w:t>
      </w:r>
      <w:r>
        <w:rPr>
          <w:spacing w:val="-8"/>
        </w:rPr>
        <w:t> </w:t>
      </w:r>
      <w:r>
        <w:rPr/>
        <w:t>10.</w:t>
      </w:r>
      <w:r>
        <w:rPr>
          <w:spacing w:val="-9"/>
        </w:rPr>
        <w:t> </w:t>
      </w:r>
      <w:r>
        <w:rPr/>
        <w:t>In</w:t>
      </w:r>
      <w:r>
        <w:rPr>
          <w:spacing w:val="-8"/>
        </w:rPr>
        <w:t> </w:t>
      </w:r>
      <w:r>
        <w:rPr/>
        <w:t>determining</w:t>
      </w:r>
      <w:r>
        <w:rPr>
          <w:spacing w:val="-8"/>
        </w:rPr>
        <w:t> </w:t>
      </w:r>
      <w:r>
        <w:rPr/>
        <w:t>the</w:t>
      </w:r>
      <w:r>
        <w:rPr>
          <w:spacing w:val="-8"/>
        </w:rPr>
        <w:t> </w:t>
      </w:r>
      <w:r>
        <w:rPr/>
        <w:t>strength</w:t>
      </w:r>
      <w:r>
        <w:rPr>
          <w:spacing w:val="-7"/>
        </w:rPr>
        <w:t> </w:t>
      </w:r>
      <w:r>
        <w:rPr/>
        <w:t>of</w:t>
      </w:r>
      <w:r>
        <w:rPr>
          <w:spacing w:val="-9"/>
        </w:rPr>
        <w:t> </w:t>
      </w:r>
      <w:r>
        <w:rPr/>
        <w:t>the</w:t>
      </w:r>
      <w:r>
        <w:rPr>
          <w:spacing w:val="-11"/>
        </w:rPr>
        <w:t> </w:t>
      </w:r>
      <w:r>
        <w:rPr/>
        <w:t>relationship,</w:t>
      </w:r>
      <w:r>
        <w:rPr>
          <w:spacing w:val="-7"/>
        </w:rPr>
        <w:t> </w:t>
      </w:r>
      <w:r>
        <w:rPr/>
        <w:t>this</w:t>
      </w:r>
      <w:r>
        <w:rPr>
          <w:spacing w:val="-10"/>
        </w:rPr>
        <w:t> </w:t>
      </w:r>
      <w:r>
        <w:rPr/>
        <w:t>study</w:t>
      </w:r>
      <w:r>
        <w:rPr>
          <w:spacing w:val="-10"/>
        </w:rPr>
        <w:t> </w:t>
      </w:r>
      <w:r>
        <w:rPr/>
        <w:t>used</w:t>
      </w:r>
      <w:r>
        <w:rPr>
          <w:spacing w:val="-10"/>
        </w:rPr>
        <w:t> </w:t>
      </w:r>
      <w:r>
        <w:rPr/>
        <w:t>the</w:t>
      </w:r>
      <w:r>
        <w:rPr>
          <w:spacing w:val="-11"/>
        </w:rPr>
        <w:t> </w:t>
      </w:r>
      <w:r>
        <w:rPr/>
        <w:t>guideline proposed</w:t>
      </w:r>
      <w:r>
        <w:rPr>
          <w:spacing w:val="-4"/>
        </w:rPr>
        <w:t> </w:t>
      </w:r>
      <w:r>
        <w:rPr/>
        <w:t>by</w:t>
      </w:r>
      <w:r>
        <w:rPr>
          <w:spacing w:val="-6"/>
        </w:rPr>
        <w:t> </w:t>
      </w:r>
      <w:r>
        <w:rPr/>
        <w:t>Hatcher</w:t>
      </w:r>
      <w:r>
        <w:rPr>
          <w:spacing w:val="-5"/>
        </w:rPr>
        <w:t> </w:t>
      </w:r>
      <w:r>
        <w:rPr/>
        <w:t>(2003).</w:t>
      </w:r>
      <w:r>
        <w:rPr>
          <w:spacing w:val="-5"/>
        </w:rPr>
        <w:t> </w:t>
      </w:r>
      <w:r>
        <w:rPr/>
        <w:t>The</w:t>
      </w:r>
      <w:r>
        <w:rPr>
          <w:spacing w:val="-7"/>
        </w:rPr>
        <w:t> </w:t>
      </w:r>
      <w:r>
        <w:rPr/>
        <w:t>result</w:t>
      </w:r>
      <w:r>
        <w:rPr>
          <w:spacing w:val="-3"/>
        </w:rPr>
        <w:t> </w:t>
      </w:r>
      <w:r>
        <w:rPr/>
        <w:t>of</w:t>
      </w:r>
      <w:r>
        <w:rPr>
          <w:spacing w:val="-5"/>
        </w:rPr>
        <w:t> </w:t>
      </w:r>
      <w:r>
        <w:rPr/>
        <w:t>the</w:t>
      </w:r>
      <w:r>
        <w:rPr>
          <w:spacing w:val="-4"/>
        </w:rPr>
        <w:t> </w:t>
      </w:r>
      <w:r>
        <w:rPr/>
        <w:t>correlation</w:t>
      </w:r>
      <w:r>
        <w:rPr>
          <w:spacing w:val="-4"/>
        </w:rPr>
        <w:t> </w:t>
      </w:r>
      <w:r>
        <w:rPr/>
        <w:t>analysis</w:t>
      </w:r>
      <w:r>
        <w:rPr>
          <w:spacing w:val="-4"/>
        </w:rPr>
        <w:t> </w:t>
      </w:r>
      <w:r>
        <w:rPr/>
        <w:t>showed</w:t>
      </w:r>
      <w:r>
        <w:rPr>
          <w:spacing w:val="-4"/>
        </w:rPr>
        <w:t> </w:t>
      </w:r>
      <w:r>
        <w:rPr/>
        <w:t>that all</w:t>
      </w:r>
      <w:r>
        <w:rPr>
          <w:spacing w:val="-5"/>
        </w:rPr>
        <w:t> </w:t>
      </w:r>
      <w:r>
        <w:rPr/>
        <w:t>those five independent variables under study correlated significant with each other. The correlation between tangibles showed a result of medium +ve correlation with r=.590, n=255,</w:t>
      </w:r>
      <w:r>
        <w:rPr>
          <w:spacing w:val="-7"/>
        </w:rPr>
        <w:t> </w:t>
      </w:r>
      <w:r>
        <w:rPr/>
        <w:t>p=.000</w:t>
      </w:r>
      <w:r>
        <w:rPr>
          <w:spacing w:val="-11"/>
        </w:rPr>
        <w:t> </w:t>
      </w:r>
      <w:r>
        <w:rPr/>
        <w:t>followed</w:t>
      </w:r>
      <w:r>
        <w:rPr>
          <w:spacing w:val="-4"/>
        </w:rPr>
        <w:t> </w:t>
      </w:r>
      <w:r>
        <w:rPr/>
        <w:t>by</w:t>
      </w:r>
      <w:r>
        <w:rPr>
          <w:spacing w:val="-8"/>
        </w:rPr>
        <w:t> </w:t>
      </w:r>
      <w:r>
        <w:rPr/>
        <w:t>the</w:t>
      </w:r>
      <w:r>
        <w:rPr>
          <w:spacing w:val="-6"/>
        </w:rPr>
        <w:t> </w:t>
      </w:r>
      <w:r>
        <w:rPr/>
        <w:t>correlation</w:t>
      </w:r>
      <w:r>
        <w:rPr>
          <w:spacing w:val="-5"/>
        </w:rPr>
        <w:t> </w:t>
      </w:r>
      <w:r>
        <w:rPr/>
        <w:t>between</w:t>
      </w:r>
      <w:r>
        <w:rPr>
          <w:spacing w:val="-6"/>
        </w:rPr>
        <w:t> </w:t>
      </w:r>
      <w:r>
        <w:rPr/>
        <w:t>empathy</w:t>
      </w:r>
      <w:r>
        <w:rPr>
          <w:spacing w:val="-8"/>
        </w:rPr>
        <w:t> </w:t>
      </w:r>
      <w:r>
        <w:rPr/>
        <w:t>showed</w:t>
      </w:r>
      <w:r>
        <w:rPr>
          <w:spacing w:val="-6"/>
        </w:rPr>
        <w:t> </w:t>
      </w:r>
      <w:r>
        <w:rPr/>
        <w:t>a</w:t>
      </w:r>
      <w:r>
        <w:rPr>
          <w:spacing w:val="-6"/>
        </w:rPr>
        <w:t> </w:t>
      </w:r>
      <w:r>
        <w:rPr/>
        <w:t>result</w:t>
      </w:r>
      <w:r>
        <w:rPr>
          <w:spacing w:val="-5"/>
        </w:rPr>
        <w:t> </w:t>
      </w:r>
      <w:r>
        <w:rPr/>
        <w:t>of</w:t>
      </w:r>
      <w:r>
        <w:rPr>
          <w:spacing w:val="-4"/>
        </w:rPr>
        <w:t> </w:t>
      </w:r>
      <w:r>
        <w:rPr>
          <w:spacing w:val="-2"/>
        </w:rPr>
        <w:t>medium</w:t>
      </w:r>
    </w:p>
    <w:p>
      <w:pPr>
        <w:pStyle w:val="BodyText"/>
        <w:ind w:left="568" w:right="136"/>
        <w:jc w:val="both"/>
      </w:pPr>
      <w:r>
        <w:rPr/>
        <w:t>+ve</w:t>
      </w:r>
      <w:r>
        <w:rPr>
          <w:spacing w:val="-4"/>
        </w:rPr>
        <w:t> </w:t>
      </w:r>
      <w:r>
        <w:rPr/>
        <w:t>correlation</w:t>
      </w:r>
      <w:r>
        <w:rPr>
          <w:spacing w:val="-4"/>
        </w:rPr>
        <w:t> </w:t>
      </w:r>
      <w:r>
        <w:rPr/>
        <w:t>with</w:t>
      </w:r>
      <w:r>
        <w:rPr>
          <w:spacing w:val="-5"/>
        </w:rPr>
        <w:t> </w:t>
      </w:r>
      <w:r>
        <w:rPr/>
        <w:t>r=.686,</w:t>
      </w:r>
      <w:r>
        <w:rPr>
          <w:spacing w:val="-2"/>
        </w:rPr>
        <w:t> </w:t>
      </w:r>
      <w:r>
        <w:rPr/>
        <w:t>n=255,</w:t>
      </w:r>
      <w:r>
        <w:rPr>
          <w:spacing w:val="-5"/>
        </w:rPr>
        <w:t> </w:t>
      </w:r>
      <w:r>
        <w:rPr/>
        <w:t>p=.000.</w:t>
      </w:r>
      <w:r>
        <w:rPr>
          <w:spacing w:val="-6"/>
        </w:rPr>
        <w:t> </w:t>
      </w:r>
      <w:r>
        <w:rPr/>
        <w:t>The</w:t>
      </w:r>
      <w:r>
        <w:rPr>
          <w:spacing w:val="-5"/>
        </w:rPr>
        <w:t> </w:t>
      </w:r>
      <w:r>
        <w:rPr/>
        <w:t>correlation</w:t>
      </w:r>
      <w:r>
        <w:rPr>
          <w:spacing w:val="-5"/>
        </w:rPr>
        <w:t> </w:t>
      </w:r>
      <w:r>
        <w:rPr/>
        <w:t>between</w:t>
      </w:r>
      <w:r>
        <w:rPr>
          <w:spacing w:val="-4"/>
        </w:rPr>
        <w:t> </w:t>
      </w:r>
      <w:r>
        <w:rPr/>
        <w:t>assurance</w:t>
      </w:r>
      <w:r>
        <w:rPr>
          <w:spacing w:val="-4"/>
        </w:rPr>
        <w:t> </w:t>
      </w:r>
      <w:r>
        <w:rPr/>
        <w:t>showed a result of medium +ve correlation with r=.712, n=255, p=.000. Next, the correlation between student’s perception and reliability showed a result a medium +ve correlation with r=.718, n=255, p=.000. Lastly, responsiveness showed a result of medium +ve correlation</w:t>
      </w:r>
      <w:r>
        <w:rPr>
          <w:spacing w:val="-10"/>
        </w:rPr>
        <w:t> </w:t>
      </w:r>
      <w:r>
        <w:rPr/>
        <w:t>with</w:t>
      </w:r>
      <w:r>
        <w:rPr>
          <w:spacing w:val="-10"/>
        </w:rPr>
        <w:t> </w:t>
      </w:r>
      <w:r>
        <w:rPr/>
        <w:t>r=.738,</w:t>
      </w:r>
      <w:r>
        <w:rPr>
          <w:spacing w:val="-9"/>
        </w:rPr>
        <w:t> </w:t>
      </w:r>
      <w:r>
        <w:rPr/>
        <w:t>n=255,</w:t>
      </w:r>
      <w:r>
        <w:rPr>
          <w:spacing w:val="-9"/>
        </w:rPr>
        <w:t> </w:t>
      </w:r>
      <w:r>
        <w:rPr/>
        <w:t>p=.000.</w:t>
      </w:r>
      <w:r>
        <w:rPr>
          <w:spacing w:val="-11"/>
        </w:rPr>
        <w:t> </w:t>
      </w:r>
      <w:r>
        <w:rPr/>
        <w:t>This</w:t>
      </w:r>
      <w:r>
        <w:rPr>
          <w:spacing w:val="-9"/>
        </w:rPr>
        <w:t> </w:t>
      </w:r>
      <w:r>
        <w:rPr/>
        <w:t>shown</w:t>
      </w:r>
      <w:r>
        <w:rPr>
          <w:spacing w:val="-10"/>
        </w:rPr>
        <w:t> </w:t>
      </w:r>
      <w:r>
        <w:rPr/>
        <w:t>that</w:t>
      </w:r>
      <w:r>
        <w:rPr>
          <w:spacing w:val="-8"/>
        </w:rPr>
        <w:t> </w:t>
      </w:r>
      <w:r>
        <w:rPr/>
        <w:t>increasingly</w:t>
      </w:r>
      <w:r>
        <w:rPr>
          <w:spacing w:val="-12"/>
        </w:rPr>
        <w:t> </w:t>
      </w:r>
      <w:r>
        <w:rPr/>
        <w:t>tangibles,</w:t>
      </w:r>
      <w:r>
        <w:rPr>
          <w:spacing w:val="-9"/>
        </w:rPr>
        <w:t> </w:t>
      </w:r>
      <w:r>
        <w:rPr/>
        <w:t>empathy, assurance and reliability will increase student’s perception towards services quality of zakat distribution in PUO.</w:t>
      </w:r>
    </w:p>
    <w:p>
      <w:pPr>
        <w:pStyle w:val="BodyText"/>
        <w:spacing w:before="2"/>
      </w:pPr>
    </w:p>
    <w:p>
      <w:pPr>
        <w:spacing w:before="0"/>
        <w:ind w:left="568" w:right="0" w:firstLine="0"/>
        <w:jc w:val="both"/>
        <w:rPr>
          <w:sz w:val="22"/>
        </w:rPr>
      </w:pPr>
      <w:r>
        <w:rPr>
          <w:b/>
          <w:sz w:val="22"/>
        </w:rPr>
        <w:t>Table</w:t>
      </w:r>
      <w:r>
        <w:rPr>
          <w:b/>
          <w:spacing w:val="-3"/>
          <w:sz w:val="22"/>
        </w:rPr>
        <w:t> </w:t>
      </w:r>
      <w:r>
        <w:rPr>
          <w:b/>
          <w:sz w:val="22"/>
        </w:rPr>
        <w:t>10.</w:t>
      </w:r>
      <w:r>
        <w:rPr>
          <w:b/>
          <w:spacing w:val="-1"/>
          <w:sz w:val="22"/>
        </w:rPr>
        <w:t> </w:t>
      </w:r>
      <w:r>
        <w:rPr>
          <w:spacing w:val="-2"/>
          <w:sz w:val="22"/>
        </w:rPr>
        <w:t>Correlation</w:t>
      </w:r>
    </w:p>
    <w:p>
      <w:pPr>
        <w:pStyle w:val="BodyText"/>
        <w:spacing w:before="53"/>
        <w:rPr>
          <w:sz w:val="20"/>
        </w:rPr>
      </w:pPr>
      <w:r>
        <w:rPr>
          <w:sz w:val="20"/>
        </w:rPr>
        <w:drawing>
          <wp:anchor distT="0" distB="0" distL="0" distR="0" allowOverlap="1" layoutInCell="1" locked="0" behindDoc="1" simplePos="0" relativeHeight="487592960">
            <wp:simplePos x="0" y="0"/>
            <wp:positionH relativeFrom="page">
              <wp:posOffset>1440180</wp:posOffset>
            </wp:positionH>
            <wp:positionV relativeFrom="paragraph">
              <wp:posOffset>195345</wp:posOffset>
            </wp:positionV>
            <wp:extent cx="5362927" cy="4288726"/>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8" cstate="print"/>
                    <a:stretch>
                      <a:fillRect/>
                    </a:stretch>
                  </pic:blipFill>
                  <pic:spPr>
                    <a:xfrm>
                      <a:off x="0" y="0"/>
                      <a:ext cx="5362927" cy="4288726"/>
                    </a:xfrm>
                    <a:prstGeom prst="rect">
                      <a:avLst/>
                    </a:prstGeom>
                  </pic:spPr>
                </pic:pic>
              </a:graphicData>
            </a:graphic>
          </wp:anchor>
        </w:drawing>
      </w:r>
    </w:p>
    <w:p>
      <w:pPr>
        <w:pStyle w:val="BodyText"/>
        <w:spacing w:after="0"/>
        <w:rPr>
          <w:sz w:val="20"/>
        </w:rPr>
        <w:sectPr>
          <w:pgSz w:w="11910" w:h="16840"/>
          <w:pgMar w:header="290" w:footer="578" w:top="1700" w:bottom="760" w:left="1700" w:right="992"/>
        </w:sectPr>
      </w:pPr>
    </w:p>
    <w:p>
      <w:pPr>
        <w:pStyle w:val="Heading1"/>
        <w:spacing w:before="83"/>
        <w:ind w:right="1085"/>
      </w:pPr>
      <w:r>
        <w:rPr>
          <w:spacing w:val="-2"/>
        </w:rPr>
        <w:t>DISCUSSION</w:t>
      </w:r>
    </w:p>
    <w:p>
      <w:pPr>
        <w:pStyle w:val="BodyText"/>
        <w:rPr>
          <w:b/>
        </w:rPr>
      </w:pPr>
    </w:p>
    <w:p>
      <w:pPr>
        <w:pStyle w:val="BodyText"/>
        <w:spacing w:before="1"/>
        <w:ind w:left="568" w:right="133"/>
        <w:jc w:val="both"/>
      </w:pPr>
      <w:r>
        <w:rPr/>
        <w:t>Based</w:t>
      </w:r>
      <w:r>
        <w:rPr>
          <w:spacing w:val="-12"/>
        </w:rPr>
        <w:t> </w:t>
      </w:r>
      <w:r>
        <w:rPr/>
        <w:t>on</w:t>
      </w:r>
      <w:r>
        <w:rPr>
          <w:spacing w:val="-14"/>
        </w:rPr>
        <w:t> </w:t>
      </w:r>
      <w:r>
        <w:rPr/>
        <w:t>the</w:t>
      </w:r>
      <w:r>
        <w:rPr>
          <w:spacing w:val="-14"/>
        </w:rPr>
        <w:t> </w:t>
      </w:r>
      <w:r>
        <w:rPr/>
        <w:t>result</w:t>
      </w:r>
      <w:r>
        <w:rPr>
          <w:spacing w:val="-13"/>
        </w:rPr>
        <w:t> </w:t>
      </w:r>
      <w:r>
        <w:rPr/>
        <w:t>from</w:t>
      </w:r>
      <w:r>
        <w:rPr>
          <w:spacing w:val="-15"/>
        </w:rPr>
        <w:t> </w:t>
      </w:r>
      <w:r>
        <w:rPr/>
        <w:t>descriptive</w:t>
      </w:r>
      <w:r>
        <w:rPr>
          <w:spacing w:val="-12"/>
        </w:rPr>
        <w:t> </w:t>
      </w:r>
      <w:r>
        <w:rPr/>
        <w:t>analysis,</w:t>
      </w:r>
      <w:r>
        <w:rPr>
          <w:spacing w:val="-11"/>
        </w:rPr>
        <w:t> </w:t>
      </w:r>
      <w:r>
        <w:rPr/>
        <w:t>it</w:t>
      </w:r>
      <w:r>
        <w:rPr>
          <w:spacing w:val="-13"/>
        </w:rPr>
        <w:t> </w:t>
      </w:r>
      <w:r>
        <w:rPr/>
        <w:t>showed</w:t>
      </w:r>
      <w:r>
        <w:rPr>
          <w:spacing w:val="-13"/>
        </w:rPr>
        <w:t> </w:t>
      </w:r>
      <w:r>
        <w:rPr/>
        <w:t>that</w:t>
      </w:r>
      <w:r>
        <w:rPr>
          <w:spacing w:val="-13"/>
        </w:rPr>
        <w:t> </w:t>
      </w:r>
      <w:r>
        <w:rPr/>
        <w:t>the</w:t>
      </w:r>
      <w:r>
        <w:rPr>
          <w:spacing w:val="-12"/>
        </w:rPr>
        <w:t> </w:t>
      </w:r>
      <w:r>
        <w:rPr/>
        <w:t>highest</w:t>
      </w:r>
      <w:r>
        <w:rPr>
          <w:spacing w:val="-13"/>
        </w:rPr>
        <w:t> </w:t>
      </w:r>
      <w:r>
        <w:rPr/>
        <w:t>mean</w:t>
      </w:r>
      <w:r>
        <w:rPr>
          <w:spacing w:val="-12"/>
        </w:rPr>
        <w:t> </w:t>
      </w:r>
      <w:r>
        <w:rPr/>
        <w:t>score</w:t>
      </w:r>
      <w:r>
        <w:rPr>
          <w:spacing w:val="-12"/>
        </w:rPr>
        <w:t> </w:t>
      </w:r>
      <w:r>
        <w:rPr/>
        <w:t>was reliability with 4.3080. Majority of the respondent agree and believe that reliability can influence student’s perception towards services quality of zakat distribution. According to Yang and Fang (2004), provides a comprehensive view</w:t>
      </w:r>
      <w:r>
        <w:rPr>
          <w:spacing w:val="-3"/>
        </w:rPr>
        <w:t> </w:t>
      </w:r>
      <w:r>
        <w:rPr/>
        <w:t>of the</w:t>
      </w:r>
      <w:r>
        <w:rPr>
          <w:spacing w:val="-3"/>
        </w:rPr>
        <w:t> </w:t>
      </w:r>
      <w:r>
        <w:rPr/>
        <w:t>dimension of reliability within the context of service quality such as accurate order fulfillment, accurate record keeping, accurate quotes, accurate billing, accurate calculation of commissions and promise keeping.</w:t>
      </w:r>
    </w:p>
    <w:p>
      <w:pPr>
        <w:pStyle w:val="BodyText"/>
        <w:spacing w:before="252"/>
        <w:ind w:left="568" w:right="136"/>
        <w:jc w:val="both"/>
      </w:pPr>
      <w:r>
        <w:rPr/>
        <w:t>Based</w:t>
      </w:r>
      <w:r>
        <w:rPr>
          <w:spacing w:val="-4"/>
        </w:rPr>
        <w:t> </w:t>
      </w:r>
      <w:r>
        <w:rPr/>
        <w:t>on</w:t>
      </w:r>
      <w:r>
        <w:rPr>
          <w:spacing w:val="-4"/>
        </w:rPr>
        <w:t> </w:t>
      </w:r>
      <w:r>
        <w:rPr/>
        <w:t>the</w:t>
      </w:r>
      <w:r>
        <w:rPr>
          <w:spacing w:val="-7"/>
        </w:rPr>
        <w:t> </w:t>
      </w:r>
      <w:r>
        <w:rPr/>
        <w:t>finding,</w:t>
      </w:r>
      <w:r>
        <w:rPr>
          <w:spacing w:val="-3"/>
        </w:rPr>
        <w:t> </w:t>
      </w:r>
      <w:r>
        <w:rPr/>
        <w:t>it</w:t>
      </w:r>
      <w:r>
        <w:rPr>
          <w:spacing w:val="-5"/>
        </w:rPr>
        <w:t> </w:t>
      </w:r>
      <w:r>
        <w:rPr/>
        <w:t>found</w:t>
      </w:r>
      <w:r>
        <w:rPr>
          <w:spacing w:val="-4"/>
        </w:rPr>
        <w:t> </w:t>
      </w:r>
      <w:r>
        <w:rPr/>
        <w:t>that</w:t>
      </w:r>
      <w:r>
        <w:rPr>
          <w:spacing w:val="-5"/>
        </w:rPr>
        <w:t> </w:t>
      </w:r>
      <w:r>
        <w:rPr/>
        <w:t>all</w:t>
      </w:r>
      <w:r>
        <w:rPr>
          <w:spacing w:val="-5"/>
        </w:rPr>
        <w:t> </w:t>
      </w:r>
      <w:r>
        <w:rPr/>
        <w:t>the</w:t>
      </w:r>
      <w:r>
        <w:rPr>
          <w:spacing w:val="-4"/>
        </w:rPr>
        <w:t> </w:t>
      </w:r>
      <w:r>
        <w:rPr/>
        <w:t>independent</w:t>
      </w:r>
      <w:r>
        <w:rPr>
          <w:spacing w:val="-3"/>
        </w:rPr>
        <w:t> </w:t>
      </w:r>
      <w:r>
        <w:rPr/>
        <w:t>variables</w:t>
      </w:r>
      <w:r>
        <w:rPr>
          <w:spacing w:val="-4"/>
        </w:rPr>
        <w:t> </w:t>
      </w:r>
      <w:r>
        <w:rPr/>
        <w:t>have</w:t>
      </w:r>
      <w:r>
        <w:rPr>
          <w:spacing w:val="-3"/>
        </w:rPr>
        <w:t> </w:t>
      </w:r>
      <w:r>
        <w:rPr/>
        <w:t>positive</w:t>
      </w:r>
      <w:r>
        <w:rPr>
          <w:spacing w:val="-4"/>
        </w:rPr>
        <w:t> </w:t>
      </w:r>
      <w:r>
        <w:rPr/>
        <w:t>significant with student’s perception towards services quality of zakat distribution. The highest correlation was responsiveness with 0.738. According to Reichheld and Sasser (2010), the importance of responsiveness as a fundamental component of delivering excellent customer experiences and fostering customer loyalty. Companies that prioritize responsiveness tend to build stronger customer relationships and are better positioned to retain customers and gain positive word-of-mouth referrals.</w:t>
      </w:r>
    </w:p>
    <w:p>
      <w:pPr>
        <w:pStyle w:val="BodyText"/>
        <w:spacing w:before="2"/>
      </w:pPr>
    </w:p>
    <w:p>
      <w:pPr>
        <w:pStyle w:val="BodyText"/>
        <w:ind w:left="568" w:right="134"/>
        <w:jc w:val="both"/>
      </w:pPr>
      <w:r>
        <w:rPr/>
        <w:t>There are several recommendations for education institution and researchers in future action to the improvement of zakat management. Firstly, education institution needs to simplify and streamline the zakat distribution procedures to make the process more efficient. Consider digital solutions</w:t>
      </w:r>
      <w:r>
        <w:rPr>
          <w:spacing w:val="-1"/>
        </w:rPr>
        <w:t> </w:t>
      </w:r>
      <w:r>
        <w:rPr/>
        <w:t>for form submission and</w:t>
      </w:r>
      <w:r>
        <w:rPr>
          <w:spacing w:val="-1"/>
        </w:rPr>
        <w:t> </w:t>
      </w:r>
      <w:r>
        <w:rPr/>
        <w:t>qualification assessment to reduce</w:t>
      </w:r>
      <w:r>
        <w:rPr>
          <w:spacing w:val="-5"/>
        </w:rPr>
        <w:t> </w:t>
      </w:r>
      <w:r>
        <w:rPr/>
        <w:t>paperwork</w:t>
      </w:r>
      <w:r>
        <w:rPr>
          <w:spacing w:val="-4"/>
        </w:rPr>
        <w:t> </w:t>
      </w:r>
      <w:r>
        <w:rPr/>
        <w:t>and</w:t>
      </w:r>
      <w:r>
        <w:rPr>
          <w:spacing w:val="-10"/>
        </w:rPr>
        <w:t> </w:t>
      </w:r>
      <w:r>
        <w:rPr/>
        <w:t>manual</w:t>
      </w:r>
      <w:r>
        <w:rPr>
          <w:spacing w:val="-6"/>
        </w:rPr>
        <w:t> </w:t>
      </w:r>
      <w:r>
        <w:rPr/>
        <w:t>tasks.</w:t>
      </w:r>
      <w:r>
        <w:rPr>
          <w:spacing w:val="-6"/>
        </w:rPr>
        <w:t> </w:t>
      </w:r>
      <w:r>
        <w:rPr/>
        <w:t>Secondly,</w:t>
      </w:r>
      <w:r>
        <w:rPr>
          <w:spacing w:val="-3"/>
        </w:rPr>
        <w:t> </w:t>
      </w:r>
      <w:r>
        <w:rPr/>
        <w:t>education</w:t>
      </w:r>
      <w:r>
        <w:rPr>
          <w:spacing w:val="-5"/>
        </w:rPr>
        <w:t> </w:t>
      </w:r>
      <w:r>
        <w:rPr/>
        <w:t>institution</w:t>
      </w:r>
      <w:r>
        <w:rPr>
          <w:spacing w:val="-6"/>
        </w:rPr>
        <w:t> </w:t>
      </w:r>
      <w:r>
        <w:rPr/>
        <w:t>needs</w:t>
      </w:r>
      <w:r>
        <w:rPr>
          <w:spacing w:val="-5"/>
        </w:rPr>
        <w:t> </w:t>
      </w:r>
      <w:r>
        <w:rPr/>
        <w:t>to</w:t>
      </w:r>
      <w:r>
        <w:rPr>
          <w:spacing w:val="-7"/>
        </w:rPr>
        <w:t> </w:t>
      </w:r>
      <w:r>
        <w:rPr/>
        <w:t>hire</w:t>
      </w:r>
      <w:r>
        <w:rPr>
          <w:spacing w:val="-10"/>
        </w:rPr>
        <w:t> </w:t>
      </w:r>
      <w:r>
        <w:rPr/>
        <w:t>more staff members or designate additional resources to assist with zakat distribution. If possible, assign dedicated personnel for zakat management to alleviate the burden on lecturers. Thirdly, education institution needs to recognize the importance of zakat distribution and allocate dedicated time for the staff member responsible for this task. Ensure that staff members managing zakat are not overwhelmed with other responsibilities. Fourthly, education institution needs to implement a digital platform or software to manage the zakat distribution process more efficiently. This can include online application forms, automated qualification assessment, and tracking systems. Lastly, education institution needs to provide training and awareness programs to staff and students regarding the importance of zakat and the zakat distribution process. Encourage collaboration and support from the university community.</w:t>
      </w:r>
    </w:p>
    <w:p>
      <w:pPr>
        <w:pStyle w:val="BodyText"/>
        <w:spacing w:before="1"/>
      </w:pPr>
    </w:p>
    <w:p>
      <w:pPr>
        <w:pStyle w:val="BodyText"/>
        <w:ind w:left="568" w:right="138"/>
        <w:jc w:val="both"/>
      </w:pPr>
      <w:r>
        <w:rPr/>
        <w:t>Meanwhile,</w:t>
      </w:r>
      <w:r>
        <w:rPr>
          <w:spacing w:val="-16"/>
        </w:rPr>
        <w:t> </w:t>
      </w:r>
      <w:r>
        <w:rPr/>
        <w:t>for</w:t>
      </w:r>
      <w:r>
        <w:rPr>
          <w:spacing w:val="-15"/>
        </w:rPr>
        <w:t> </w:t>
      </w:r>
      <w:r>
        <w:rPr/>
        <w:t>further</w:t>
      </w:r>
      <w:r>
        <w:rPr>
          <w:spacing w:val="-15"/>
        </w:rPr>
        <w:t> </w:t>
      </w:r>
      <w:r>
        <w:rPr/>
        <w:t>research</w:t>
      </w:r>
      <w:r>
        <w:rPr>
          <w:spacing w:val="-16"/>
        </w:rPr>
        <w:t> </w:t>
      </w:r>
      <w:r>
        <w:rPr/>
        <w:t>need</w:t>
      </w:r>
      <w:r>
        <w:rPr>
          <w:spacing w:val="-15"/>
        </w:rPr>
        <w:t> </w:t>
      </w:r>
      <w:r>
        <w:rPr/>
        <w:t>to</w:t>
      </w:r>
      <w:r>
        <w:rPr>
          <w:spacing w:val="-15"/>
        </w:rPr>
        <w:t> </w:t>
      </w:r>
      <w:r>
        <w:rPr/>
        <w:t>expand</w:t>
      </w:r>
      <w:r>
        <w:rPr>
          <w:spacing w:val="-15"/>
        </w:rPr>
        <w:t> </w:t>
      </w:r>
      <w:r>
        <w:rPr/>
        <w:t>the</w:t>
      </w:r>
      <w:r>
        <w:rPr>
          <w:spacing w:val="-16"/>
        </w:rPr>
        <w:t> </w:t>
      </w:r>
      <w:r>
        <w:rPr/>
        <w:t>number</w:t>
      </w:r>
      <w:r>
        <w:rPr>
          <w:spacing w:val="-15"/>
        </w:rPr>
        <w:t> </w:t>
      </w:r>
      <w:r>
        <w:rPr/>
        <w:t>of</w:t>
      </w:r>
      <w:r>
        <w:rPr>
          <w:spacing w:val="-15"/>
        </w:rPr>
        <w:t> </w:t>
      </w:r>
      <w:r>
        <w:rPr/>
        <w:t>respondents</w:t>
      </w:r>
      <w:r>
        <w:rPr>
          <w:spacing w:val="-16"/>
        </w:rPr>
        <w:t> </w:t>
      </w:r>
      <w:r>
        <w:rPr/>
        <w:t>and</w:t>
      </w:r>
      <w:r>
        <w:rPr>
          <w:spacing w:val="-15"/>
        </w:rPr>
        <w:t> </w:t>
      </w:r>
      <w:r>
        <w:rPr/>
        <w:t>including more</w:t>
      </w:r>
      <w:r>
        <w:rPr>
          <w:spacing w:val="-7"/>
        </w:rPr>
        <w:t> </w:t>
      </w:r>
      <w:r>
        <w:rPr/>
        <w:t>education</w:t>
      </w:r>
      <w:r>
        <w:rPr>
          <w:spacing w:val="-5"/>
        </w:rPr>
        <w:t> </w:t>
      </w:r>
      <w:r>
        <w:rPr/>
        <w:t>institutions</w:t>
      </w:r>
      <w:r>
        <w:rPr>
          <w:spacing w:val="-4"/>
        </w:rPr>
        <w:t> </w:t>
      </w:r>
      <w:r>
        <w:rPr/>
        <w:t>in</w:t>
      </w:r>
      <w:r>
        <w:rPr>
          <w:spacing w:val="-5"/>
        </w:rPr>
        <w:t> </w:t>
      </w:r>
      <w:r>
        <w:rPr/>
        <w:t>order</w:t>
      </w:r>
      <w:r>
        <w:rPr>
          <w:spacing w:val="-6"/>
        </w:rPr>
        <w:t> </w:t>
      </w:r>
      <w:r>
        <w:rPr/>
        <w:t>to</w:t>
      </w:r>
      <w:r>
        <w:rPr>
          <w:spacing w:val="-10"/>
        </w:rPr>
        <w:t> </w:t>
      </w:r>
      <w:r>
        <w:rPr/>
        <w:t>know</w:t>
      </w:r>
      <w:r>
        <w:rPr>
          <w:spacing w:val="-8"/>
        </w:rPr>
        <w:t> </w:t>
      </w:r>
      <w:r>
        <w:rPr/>
        <w:t>more</w:t>
      </w:r>
      <w:r>
        <w:rPr>
          <w:spacing w:val="-7"/>
        </w:rPr>
        <w:t> </w:t>
      </w:r>
      <w:r>
        <w:rPr/>
        <w:t>results</w:t>
      </w:r>
      <w:r>
        <w:rPr>
          <w:spacing w:val="-5"/>
        </w:rPr>
        <w:t> </w:t>
      </w:r>
      <w:r>
        <w:rPr/>
        <w:t>about</w:t>
      </w:r>
      <w:r>
        <w:rPr>
          <w:spacing w:val="-4"/>
        </w:rPr>
        <w:t> </w:t>
      </w:r>
      <w:r>
        <w:rPr/>
        <w:t>zakat</w:t>
      </w:r>
      <w:r>
        <w:rPr>
          <w:spacing w:val="-6"/>
        </w:rPr>
        <w:t> </w:t>
      </w:r>
      <w:r>
        <w:rPr/>
        <w:t>perception</w:t>
      </w:r>
      <w:r>
        <w:rPr>
          <w:spacing w:val="-5"/>
        </w:rPr>
        <w:t> </w:t>
      </w:r>
      <w:r>
        <w:rPr/>
        <w:t>among </w:t>
      </w:r>
      <w:r>
        <w:rPr>
          <w:spacing w:val="-2"/>
        </w:rPr>
        <w:t>students.</w:t>
      </w:r>
    </w:p>
    <w:p>
      <w:pPr>
        <w:pStyle w:val="Heading1"/>
        <w:spacing w:before="251"/>
        <w:ind w:right="1084"/>
      </w:pPr>
      <w:r>
        <w:rPr>
          <w:spacing w:val="-2"/>
        </w:rPr>
        <w:t>CONCLUSION</w:t>
      </w:r>
    </w:p>
    <w:p>
      <w:pPr>
        <w:pStyle w:val="BodyText"/>
        <w:spacing w:before="1"/>
        <w:rPr>
          <w:b/>
        </w:rPr>
      </w:pPr>
    </w:p>
    <w:p>
      <w:pPr>
        <w:pStyle w:val="BodyText"/>
        <w:ind w:left="568" w:right="136"/>
        <w:jc w:val="both"/>
      </w:pPr>
      <w:r>
        <w:rPr/>
        <w:t>To summarize, by implement all the recommendation given, PUO can enhance the effectiveness and efficiency of its zakat distribution process, ensuring that the zakat reaches the deserving recipients in a timely manner while reducing the burden on staff members. Thus, students will feel trust and relying solely on the institution.</w:t>
      </w:r>
    </w:p>
    <w:p>
      <w:pPr>
        <w:pStyle w:val="BodyText"/>
      </w:pPr>
    </w:p>
    <w:p>
      <w:pPr>
        <w:pStyle w:val="BodyText"/>
        <w:spacing w:before="2"/>
      </w:pPr>
    </w:p>
    <w:p>
      <w:pPr>
        <w:pStyle w:val="Heading1"/>
        <w:ind w:right="1088"/>
      </w:pPr>
      <w:r>
        <w:rPr>
          <w:spacing w:val="-2"/>
        </w:rPr>
        <w:t>REFERENCES</w:t>
      </w:r>
    </w:p>
    <w:p>
      <w:pPr>
        <w:pStyle w:val="BodyText"/>
        <w:spacing w:before="251"/>
        <w:ind w:left="1288" w:right="138" w:hanging="720"/>
        <w:jc w:val="both"/>
      </w:pPr>
      <w:r>
        <w:rPr/>
        <w:t>Ahmad Shahir, M. &amp; Adibah, A. B. (2010). Administration of Zakat in Selangor State: Issues and Challenges. National Convention Proceedings on Development and Administration of</w:t>
      </w:r>
      <w:r>
        <w:rPr>
          <w:spacing w:val="-1"/>
        </w:rPr>
        <w:t> </w:t>
      </w:r>
      <w:r>
        <w:rPr/>
        <w:t>Wealth in Islam 2010. </w:t>
      </w:r>
      <w:r>
        <w:rPr>
          <w:i/>
        </w:rPr>
        <w:t>Shari’ah </w:t>
      </w:r>
      <w:r>
        <w:rPr/>
        <w:t>Department, Faculty of Islamic Studies, UKM.</w:t>
      </w:r>
    </w:p>
    <w:p>
      <w:pPr>
        <w:pStyle w:val="BodyText"/>
        <w:spacing w:after="0"/>
        <w:jc w:val="both"/>
        <w:sectPr>
          <w:pgSz w:w="11910" w:h="16840"/>
          <w:pgMar w:header="290" w:footer="578" w:top="1700" w:bottom="760" w:left="1700" w:right="992"/>
        </w:sectPr>
      </w:pPr>
    </w:p>
    <w:p>
      <w:pPr>
        <w:pStyle w:val="BodyText"/>
        <w:spacing w:before="83"/>
        <w:ind w:left="1276" w:right="137" w:hanging="708"/>
        <w:jc w:val="both"/>
      </w:pPr>
      <w:r>
        <w:rPr/>
        <w:t>Azman, A. R., Mohammad, A., and Syed Mohd Najib, S. O. (2012). Zakat institution in Malaysia: Problems and issues. Gjat, 2(1), 35–41. Retrieved from </w:t>
      </w:r>
      <w:hyperlink r:id="rId19">
        <w:r>
          <w:rPr>
            <w:color w:val="0000FF"/>
            <w:spacing w:val="-2"/>
            <w:u w:val="single" w:color="0000FF"/>
          </w:rPr>
          <w:t>http://www.gjat.my/gjat062012/gjat1220120201.pdf</w:t>
        </w:r>
      </w:hyperlink>
      <w:r>
        <w:rPr>
          <w:spacing w:val="-2"/>
          <w:u w:val="none"/>
        </w:rPr>
        <w:t>.</w:t>
      </w:r>
    </w:p>
    <w:p>
      <w:pPr>
        <w:pStyle w:val="BodyText"/>
        <w:spacing w:before="1"/>
      </w:pPr>
    </w:p>
    <w:p>
      <w:pPr>
        <w:pStyle w:val="BodyText"/>
        <w:ind w:left="1276" w:right="138" w:hanging="708"/>
        <w:jc w:val="both"/>
      </w:pPr>
      <w:r>
        <w:rPr/>
        <w:t>Azura,</w:t>
      </w:r>
      <w:r>
        <w:rPr>
          <w:spacing w:val="-10"/>
        </w:rPr>
        <w:t> </w:t>
      </w:r>
      <w:r>
        <w:rPr/>
        <w:t>M.</w:t>
      </w:r>
      <w:r>
        <w:rPr>
          <w:spacing w:val="-10"/>
        </w:rPr>
        <w:t> </w:t>
      </w:r>
      <w:r>
        <w:rPr/>
        <w:t>N.</w:t>
      </w:r>
      <w:r>
        <w:rPr>
          <w:spacing w:val="-10"/>
        </w:rPr>
        <w:t> </w:t>
      </w:r>
      <w:r>
        <w:rPr/>
        <w:t>and</w:t>
      </w:r>
      <w:r>
        <w:rPr>
          <w:spacing w:val="-14"/>
        </w:rPr>
        <w:t> </w:t>
      </w:r>
      <w:r>
        <w:rPr/>
        <w:t>Saad,</w:t>
      </w:r>
      <w:r>
        <w:rPr>
          <w:spacing w:val="-15"/>
        </w:rPr>
        <w:t> </w:t>
      </w:r>
      <w:r>
        <w:rPr/>
        <w:t>R.</w:t>
      </w:r>
      <w:r>
        <w:rPr>
          <w:spacing w:val="-10"/>
        </w:rPr>
        <w:t> </w:t>
      </w:r>
      <w:r>
        <w:rPr/>
        <w:t>A.</w:t>
      </w:r>
      <w:r>
        <w:rPr>
          <w:spacing w:val="-12"/>
        </w:rPr>
        <w:t> </w:t>
      </w:r>
      <w:r>
        <w:rPr/>
        <w:t>J.</w:t>
      </w:r>
      <w:r>
        <w:rPr>
          <w:spacing w:val="-12"/>
        </w:rPr>
        <w:t> </w:t>
      </w:r>
      <w:r>
        <w:rPr/>
        <w:t>(2016).</w:t>
      </w:r>
      <w:r>
        <w:rPr>
          <w:spacing w:val="-10"/>
        </w:rPr>
        <w:t> </w:t>
      </w:r>
      <w:r>
        <w:rPr/>
        <w:t>The</w:t>
      </w:r>
      <w:r>
        <w:rPr>
          <w:spacing w:val="-14"/>
        </w:rPr>
        <w:t> </w:t>
      </w:r>
      <w:r>
        <w:rPr/>
        <w:t>Mediating</w:t>
      </w:r>
      <w:r>
        <w:rPr>
          <w:spacing w:val="-11"/>
        </w:rPr>
        <w:t> </w:t>
      </w:r>
      <w:r>
        <w:rPr/>
        <w:t>Effect</w:t>
      </w:r>
      <w:r>
        <w:rPr>
          <w:spacing w:val="-13"/>
        </w:rPr>
        <w:t> </w:t>
      </w:r>
      <w:r>
        <w:rPr/>
        <w:t>of</w:t>
      </w:r>
      <w:r>
        <w:rPr>
          <w:spacing w:val="-12"/>
        </w:rPr>
        <w:t> </w:t>
      </w:r>
      <w:r>
        <w:rPr/>
        <w:t>Trust</w:t>
      </w:r>
      <w:r>
        <w:rPr>
          <w:spacing w:val="-12"/>
        </w:rPr>
        <w:t> </w:t>
      </w:r>
      <w:r>
        <w:rPr/>
        <w:t>on</w:t>
      </w:r>
      <w:r>
        <w:rPr>
          <w:spacing w:val="-14"/>
        </w:rPr>
        <w:t> </w:t>
      </w:r>
      <w:r>
        <w:rPr/>
        <w:t>the</w:t>
      </w:r>
      <w:r>
        <w:rPr>
          <w:spacing w:val="-9"/>
        </w:rPr>
        <w:t> </w:t>
      </w:r>
      <w:r>
        <w:rPr/>
        <w:t>Relationship between</w:t>
      </w:r>
      <w:r>
        <w:rPr>
          <w:spacing w:val="-13"/>
        </w:rPr>
        <w:t> </w:t>
      </w:r>
      <w:r>
        <w:rPr/>
        <w:t>Attitude</w:t>
      </w:r>
      <w:r>
        <w:rPr>
          <w:spacing w:val="-13"/>
        </w:rPr>
        <w:t> </w:t>
      </w:r>
      <w:r>
        <w:rPr/>
        <w:t>and</w:t>
      </w:r>
      <w:r>
        <w:rPr>
          <w:spacing w:val="-13"/>
        </w:rPr>
        <w:t> </w:t>
      </w:r>
      <w:r>
        <w:rPr/>
        <w:t>Perceived</w:t>
      </w:r>
      <w:r>
        <w:rPr>
          <w:spacing w:val="-14"/>
        </w:rPr>
        <w:t> </w:t>
      </w:r>
      <w:r>
        <w:rPr/>
        <w:t>Service</w:t>
      </w:r>
      <w:r>
        <w:rPr>
          <w:spacing w:val="-14"/>
        </w:rPr>
        <w:t> </w:t>
      </w:r>
      <w:r>
        <w:rPr/>
        <w:t>Quality</w:t>
      </w:r>
      <w:r>
        <w:rPr>
          <w:spacing w:val="-14"/>
        </w:rPr>
        <w:t> </w:t>
      </w:r>
      <w:r>
        <w:rPr/>
        <w:t>towards</w:t>
      </w:r>
      <w:r>
        <w:rPr>
          <w:spacing w:val="-13"/>
        </w:rPr>
        <w:t> </w:t>
      </w:r>
      <w:r>
        <w:rPr/>
        <w:t>Compliance</w:t>
      </w:r>
      <w:r>
        <w:rPr>
          <w:spacing w:val="-13"/>
        </w:rPr>
        <w:t> </w:t>
      </w:r>
      <w:r>
        <w:rPr/>
        <w:t>Behavior</w:t>
      </w:r>
      <w:r>
        <w:rPr>
          <w:spacing w:val="-12"/>
        </w:rPr>
        <w:t> </w:t>
      </w:r>
      <w:r>
        <w:rPr/>
        <w:t>of </w:t>
      </w:r>
      <w:r>
        <w:rPr>
          <w:i/>
        </w:rPr>
        <w:t>Zakah</w:t>
      </w:r>
      <w:r>
        <w:rPr/>
        <w:t>, International Journal of Economics and Financial Issues, 6(S7), 27-31.</w:t>
      </w:r>
    </w:p>
    <w:p>
      <w:pPr>
        <w:pStyle w:val="BodyText"/>
        <w:spacing w:before="1"/>
      </w:pPr>
    </w:p>
    <w:p>
      <w:pPr>
        <w:pStyle w:val="BodyText"/>
        <w:tabs>
          <w:tab w:pos="2152" w:val="left" w:leader="none"/>
          <w:tab w:pos="3296" w:val="left" w:leader="none"/>
          <w:tab w:pos="3925" w:val="left" w:leader="none"/>
          <w:tab w:pos="4958" w:val="left" w:leader="none"/>
          <w:tab w:pos="6100" w:val="left" w:leader="none"/>
          <w:tab w:pos="7245" w:val="left" w:leader="none"/>
          <w:tab w:pos="8632" w:val="left" w:leader="none"/>
        </w:tabs>
        <w:ind w:left="1276" w:right="139" w:hanging="708"/>
      </w:pPr>
      <w:r>
        <w:rPr/>
        <w:t>BERNAMA. (2017, March 26). 3,000 places for outstanding students failed to continue </w:t>
      </w:r>
      <w:r>
        <w:rPr>
          <w:spacing w:val="-2"/>
        </w:rPr>
        <w:t>their</w:t>
      </w:r>
      <w:r>
        <w:rPr/>
        <w:tab/>
      </w:r>
      <w:r>
        <w:rPr>
          <w:spacing w:val="-2"/>
        </w:rPr>
        <w:t>studies</w:t>
      </w:r>
      <w:r>
        <w:rPr/>
        <w:tab/>
      </w:r>
      <w:r>
        <w:rPr>
          <w:spacing w:val="-6"/>
        </w:rPr>
        <w:t>at</w:t>
      </w:r>
      <w:r>
        <w:rPr/>
        <w:tab/>
      </w:r>
      <w:r>
        <w:rPr>
          <w:spacing w:val="-4"/>
        </w:rPr>
        <w:t>UiTM.</w:t>
      </w:r>
      <w:r>
        <w:rPr/>
        <w:tab/>
      </w:r>
      <w:r>
        <w:rPr>
          <w:spacing w:val="-2"/>
        </w:rPr>
        <w:t>Utusan</w:t>
      </w:r>
      <w:r>
        <w:rPr/>
        <w:tab/>
      </w:r>
      <w:r>
        <w:rPr>
          <w:spacing w:val="-2"/>
        </w:rPr>
        <w:t>Online.</w:t>
      </w:r>
      <w:r>
        <w:rPr/>
        <w:tab/>
      </w:r>
      <w:r>
        <w:rPr>
          <w:spacing w:val="-2"/>
        </w:rPr>
        <w:t>Retrieved</w:t>
      </w:r>
      <w:r>
        <w:rPr/>
        <w:tab/>
      </w:r>
      <w:r>
        <w:rPr>
          <w:spacing w:val="-4"/>
        </w:rPr>
        <w:t>from </w:t>
      </w:r>
      <w:hyperlink r:id="rId20">
        <w:r>
          <w:rPr>
            <w:color w:val="0000FF"/>
            <w:spacing w:val="-2"/>
            <w:u w:val="single" w:color="0000FF"/>
          </w:rPr>
          <w:t>http://www.utusan.com.my/mobile/berita/nasional/3-000-tempat-untuk-pelajar-</w:t>
        </w:r>
      </w:hyperlink>
      <w:r>
        <w:rPr>
          <w:color w:val="0000FF"/>
          <w:spacing w:val="-2"/>
          <w:u w:val="none"/>
        </w:rPr>
        <w:t> </w:t>
      </w:r>
      <w:hyperlink r:id="rId20">
        <w:r>
          <w:rPr>
            <w:color w:val="0000FF"/>
            <w:spacing w:val="-2"/>
            <w:u w:val="single" w:color="0000FF"/>
          </w:rPr>
          <w:t>cemerlanggagal-lanjut-pelajaran-di-uitm-1.462068</w:t>
        </w:r>
      </w:hyperlink>
      <w:r>
        <w:rPr>
          <w:spacing w:val="-2"/>
          <w:u w:val="none"/>
        </w:rPr>
        <w:t>.</w:t>
      </w:r>
    </w:p>
    <w:p>
      <w:pPr>
        <w:pStyle w:val="BodyText"/>
      </w:pPr>
    </w:p>
    <w:p>
      <w:pPr>
        <w:pStyle w:val="BodyText"/>
        <w:tabs>
          <w:tab w:pos="3174" w:val="left" w:leader="none"/>
          <w:tab w:pos="4580" w:val="left" w:leader="none"/>
          <w:tab w:pos="5451" w:val="left" w:leader="none"/>
          <w:tab w:pos="6809" w:val="left" w:leader="none"/>
          <w:tab w:pos="8496" w:val="left" w:leader="none"/>
        </w:tabs>
        <w:spacing w:before="1"/>
        <w:ind w:left="1276" w:right="137" w:hanging="708"/>
        <w:jc w:val="both"/>
      </w:pPr>
      <w:r>
        <w:rPr/>
        <w:t>Dawes, J. (2008). Do data characteristics change according to the number of scale points used? An experiment using 5-point, 7-point and 10-point scales. </w:t>
      </w:r>
      <w:r>
        <w:rPr>
          <w:spacing w:val="-2"/>
        </w:rPr>
        <w:t>International</w:t>
      </w:r>
      <w:r>
        <w:rPr/>
        <w:tab/>
      </w:r>
      <w:r>
        <w:rPr>
          <w:spacing w:val="-2"/>
        </w:rPr>
        <w:t>Journal</w:t>
      </w:r>
      <w:r>
        <w:rPr/>
        <w:tab/>
      </w:r>
      <w:r>
        <w:rPr>
          <w:spacing w:val="-6"/>
        </w:rPr>
        <w:t>of</w:t>
      </w:r>
      <w:r>
        <w:rPr/>
        <w:tab/>
      </w:r>
      <w:r>
        <w:rPr>
          <w:spacing w:val="-2"/>
        </w:rPr>
        <w:t>Market</w:t>
      </w:r>
      <w:r>
        <w:rPr/>
        <w:tab/>
      </w:r>
      <w:r>
        <w:rPr>
          <w:spacing w:val="-2"/>
        </w:rPr>
        <w:t>Research,</w:t>
      </w:r>
      <w:r>
        <w:rPr/>
        <w:tab/>
      </w:r>
      <w:r>
        <w:rPr>
          <w:spacing w:val="-2"/>
        </w:rPr>
        <w:t>50(1). </w:t>
      </w:r>
      <w:hyperlink r:id="rId21">
        <w:r>
          <w:rPr>
            <w:color w:val="0000FF"/>
            <w:spacing w:val="-2"/>
            <w:u w:val="single" w:color="0000FF"/>
          </w:rPr>
          <w:t>https://doi.org/10.1177/147078530805000106</w:t>
        </w:r>
      </w:hyperlink>
      <w:r>
        <w:rPr>
          <w:spacing w:val="-2"/>
          <w:u w:val="none"/>
        </w:rPr>
        <w:t>.</w:t>
      </w:r>
    </w:p>
    <w:p>
      <w:pPr>
        <w:pStyle w:val="BodyText"/>
        <w:spacing w:before="252"/>
        <w:ind w:left="1276" w:right="137" w:hanging="708"/>
        <w:jc w:val="both"/>
      </w:pPr>
      <w:r>
        <w:rPr/>
        <w:t>Donnelly, Wisniewski, Dalrymple &amp; Curry (2014). Measuring service quality in local government the SERVQUAL approach, International Journal of Public Sector </w:t>
      </w:r>
      <w:r>
        <w:rPr>
          <w:spacing w:val="-2"/>
        </w:rPr>
        <w:t>Management.</w:t>
      </w:r>
    </w:p>
    <w:p>
      <w:pPr>
        <w:pStyle w:val="BodyText"/>
        <w:spacing w:before="252"/>
        <w:ind w:left="1276" w:right="139" w:hanging="708"/>
        <w:jc w:val="both"/>
      </w:pPr>
      <w:r>
        <w:rPr/>
        <w:t>Duru, S. (2006), Pre-Service Elementary Education Teacher’s Beliefs About Teaching And Learning In Turkey, Ph.D Dissertation. Indiana University.</w:t>
      </w:r>
    </w:p>
    <w:p>
      <w:pPr>
        <w:pStyle w:val="BodyText"/>
        <w:ind w:left="1276" w:right="141" w:hanging="708"/>
        <w:jc w:val="both"/>
      </w:pPr>
      <w:r>
        <w:rPr/>
        <w:t>Hair,</w:t>
      </w:r>
      <w:r>
        <w:rPr>
          <w:spacing w:val="-3"/>
        </w:rPr>
        <w:t> </w:t>
      </w:r>
      <w:r>
        <w:rPr/>
        <w:t>J.</w:t>
      </w:r>
      <w:r>
        <w:rPr>
          <w:spacing w:val="-5"/>
        </w:rPr>
        <w:t> </w:t>
      </w:r>
      <w:r>
        <w:rPr/>
        <w:t>F.,</w:t>
      </w:r>
      <w:r>
        <w:rPr>
          <w:spacing w:val="-5"/>
        </w:rPr>
        <w:t> </w:t>
      </w:r>
      <w:r>
        <w:rPr/>
        <w:t>Hult,</w:t>
      </w:r>
      <w:r>
        <w:rPr>
          <w:spacing w:val="-7"/>
        </w:rPr>
        <w:t> </w:t>
      </w:r>
      <w:r>
        <w:rPr/>
        <w:t>G.</w:t>
      </w:r>
      <w:r>
        <w:rPr>
          <w:spacing w:val="-7"/>
        </w:rPr>
        <w:t> </w:t>
      </w:r>
      <w:r>
        <w:rPr/>
        <w:t>T.</w:t>
      </w:r>
      <w:r>
        <w:rPr>
          <w:spacing w:val="-5"/>
        </w:rPr>
        <w:t> </w:t>
      </w:r>
      <w:r>
        <w:rPr/>
        <w:t>M.,</w:t>
      </w:r>
      <w:r>
        <w:rPr>
          <w:spacing w:val="-5"/>
        </w:rPr>
        <w:t> </w:t>
      </w:r>
      <w:r>
        <w:rPr/>
        <w:t>Ringle,</w:t>
      </w:r>
      <w:r>
        <w:rPr>
          <w:spacing w:val="-5"/>
        </w:rPr>
        <w:t> </w:t>
      </w:r>
      <w:r>
        <w:rPr/>
        <w:t>C.</w:t>
      </w:r>
      <w:r>
        <w:rPr>
          <w:spacing w:val="-3"/>
        </w:rPr>
        <w:t> </w:t>
      </w:r>
      <w:r>
        <w:rPr/>
        <w:t>M.,</w:t>
      </w:r>
      <w:r>
        <w:rPr>
          <w:spacing w:val="-5"/>
        </w:rPr>
        <w:t> </w:t>
      </w:r>
      <w:r>
        <w:rPr/>
        <w:t>&amp;</w:t>
      </w:r>
      <w:r>
        <w:rPr>
          <w:spacing w:val="-4"/>
        </w:rPr>
        <w:t> </w:t>
      </w:r>
      <w:r>
        <w:rPr/>
        <w:t>Sarstedt,</w:t>
      </w:r>
      <w:r>
        <w:rPr>
          <w:spacing w:val="-5"/>
        </w:rPr>
        <w:t> </w:t>
      </w:r>
      <w:r>
        <w:rPr/>
        <w:t>M.</w:t>
      </w:r>
      <w:r>
        <w:rPr>
          <w:spacing w:val="-3"/>
        </w:rPr>
        <w:t> </w:t>
      </w:r>
      <w:r>
        <w:rPr/>
        <w:t>(2014).</w:t>
      </w:r>
      <w:r>
        <w:rPr>
          <w:spacing w:val="-5"/>
        </w:rPr>
        <w:t> </w:t>
      </w:r>
      <w:r>
        <w:rPr/>
        <w:t>A</w:t>
      </w:r>
      <w:r>
        <w:rPr>
          <w:spacing w:val="-7"/>
        </w:rPr>
        <w:t> </w:t>
      </w:r>
      <w:r>
        <w:rPr/>
        <w:t>Primer</w:t>
      </w:r>
      <w:r>
        <w:rPr>
          <w:spacing w:val="-5"/>
        </w:rPr>
        <w:t> </w:t>
      </w:r>
      <w:r>
        <w:rPr/>
        <w:t>on</w:t>
      </w:r>
      <w:r>
        <w:rPr>
          <w:spacing w:val="-7"/>
        </w:rPr>
        <w:t> </w:t>
      </w:r>
      <w:r>
        <w:rPr/>
        <w:t>Partial</w:t>
      </w:r>
      <w:r>
        <w:rPr>
          <w:spacing w:val="-5"/>
        </w:rPr>
        <w:t> </w:t>
      </w:r>
      <w:r>
        <w:rPr/>
        <w:t>Least Squares Structural Equation Modeling (PLS-SEM). (A. Hutchinsm &amp; V. Knight, Eds.) (First Edit). Wasington DC: SAGE Publications, Inc.</w:t>
      </w:r>
    </w:p>
    <w:p>
      <w:pPr>
        <w:pStyle w:val="BodyText"/>
        <w:spacing w:before="1"/>
      </w:pPr>
    </w:p>
    <w:p>
      <w:pPr>
        <w:pStyle w:val="BodyText"/>
        <w:spacing w:before="1"/>
        <w:ind w:left="1276" w:right="139" w:hanging="708"/>
        <w:jc w:val="both"/>
      </w:pPr>
      <w:r>
        <w:rPr/>
        <w:t>Hairi, M.D., Hussain, M.D. (2009). Keberkesanan Sistem Agihan Zakat: Suatu Pandangan</w:t>
      </w:r>
      <w:r>
        <w:rPr>
          <w:spacing w:val="-9"/>
        </w:rPr>
        <w:t> </w:t>
      </w:r>
      <w:r>
        <w:rPr/>
        <w:t>Awal.</w:t>
      </w:r>
      <w:r>
        <w:rPr>
          <w:spacing w:val="-5"/>
        </w:rPr>
        <w:t> </w:t>
      </w:r>
      <w:r>
        <w:rPr/>
        <w:t>In</w:t>
      </w:r>
      <w:r>
        <w:rPr>
          <w:spacing w:val="-9"/>
        </w:rPr>
        <w:t> </w:t>
      </w:r>
      <w:r>
        <w:rPr/>
        <w:t>The</w:t>
      </w:r>
      <w:r>
        <w:rPr>
          <w:spacing w:val="-12"/>
        </w:rPr>
        <w:t> </w:t>
      </w:r>
      <w:r>
        <w:rPr/>
        <w:t>4th</w:t>
      </w:r>
      <w:r>
        <w:rPr>
          <w:spacing w:val="-8"/>
        </w:rPr>
        <w:t> </w:t>
      </w:r>
      <w:r>
        <w:rPr/>
        <w:t>ISDEV</w:t>
      </w:r>
      <w:r>
        <w:rPr>
          <w:spacing w:val="-7"/>
        </w:rPr>
        <w:t> </w:t>
      </w:r>
      <w:r>
        <w:rPr/>
        <w:t>International</w:t>
      </w:r>
      <w:r>
        <w:rPr>
          <w:spacing w:val="-7"/>
        </w:rPr>
        <w:t> </w:t>
      </w:r>
      <w:r>
        <w:rPr/>
        <w:t>Graduate</w:t>
      </w:r>
      <w:r>
        <w:rPr>
          <w:spacing w:val="-14"/>
        </w:rPr>
        <w:t> </w:t>
      </w:r>
      <w:r>
        <w:rPr/>
        <w:t>Workshop</w:t>
      </w:r>
      <w:r>
        <w:rPr>
          <w:spacing w:val="-9"/>
        </w:rPr>
        <w:t> </w:t>
      </w:r>
      <w:r>
        <w:rPr/>
        <w:t>(INGRAW 2009). p1-14.</w:t>
      </w:r>
    </w:p>
    <w:p>
      <w:pPr>
        <w:pStyle w:val="BodyText"/>
        <w:spacing w:before="251"/>
        <w:ind w:left="1134" w:right="139" w:hanging="567"/>
        <w:jc w:val="both"/>
      </w:pPr>
      <w:r>
        <w:rPr/>
        <w:t>Hairunnizam, Sanep &amp; Radiah (2010). Understanding </w:t>
      </w:r>
      <w:r>
        <w:rPr>
          <w:i/>
        </w:rPr>
        <w:t>Asnaf </w:t>
      </w:r>
      <w:r>
        <w:rPr/>
        <w:t>Attitude: Malaysia’s Experience in Quest for An Effective Zakat Distribution Programme.</w:t>
      </w:r>
    </w:p>
    <w:p>
      <w:pPr>
        <w:pStyle w:val="BodyText"/>
        <w:spacing w:before="2"/>
      </w:pPr>
    </w:p>
    <w:p>
      <w:pPr>
        <w:pStyle w:val="BodyText"/>
        <w:ind w:left="1276" w:right="136" w:hanging="708"/>
        <w:jc w:val="both"/>
      </w:pPr>
      <w:r>
        <w:rPr/>
        <w:t>Hairunnizam,</w:t>
      </w:r>
      <w:r>
        <w:rPr>
          <w:spacing w:val="-6"/>
        </w:rPr>
        <w:t> </w:t>
      </w:r>
      <w:r>
        <w:rPr/>
        <w:t>W.,</w:t>
      </w:r>
      <w:r>
        <w:rPr>
          <w:spacing w:val="-4"/>
        </w:rPr>
        <w:t> </w:t>
      </w:r>
      <w:r>
        <w:rPr/>
        <w:t>Radiah,</w:t>
      </w:r>
      <w:r>
        <w:rPr>
          <w:spacing w:val="-1"/>
        </w:rPr>
        <w:t> </w:t>
      </w:r>
      <w:r>
        <w:rPr/>
        <w:t>A.K.,</w:t>
      </w:r>
      <w:r>
        <w:rPr>
          <w:spacing w:val="-4"/>
        </w:rPr>
        <w:t> </w:t>
      </w:r>
      <w:r>
        <w:rPr/>
        <w:t>Sanep,</w:t>
      </w:r>
      <w:r>
        <w:rPr>
          <w:spacing w:val="-1"/>
        </w:rPr>
        <w:t> </w:t>
      </w:r>
      <w:r>
        <w:rPr/>
        <w:t>A.</w:t>
      </w:r>
      <w:r>
        <w:rPr>
          <w:spacing w:val="-1"/>
        </w:rPr>
        <w:t> </w:t>
      </w:r>
      <w:r>
        <w:rPr/>
        <w:t>(2012).</w:t>
      </w:r>
      <w:r>
        <w:rPr>
          <w:spacing w:val="-4"/>
        </w:rPr>
        <w:t> </w:t>
      </w:r>
      <w:r>
        <w:rPr/>
        <w:t>Penerimaan </w:t>
      </w:r>
      <w:r>
        <w:rPr>
          <w:i/>
        </w:rPr>
        <w:t>amil</w:t>
      </w:r>
      <w:r>
        <w:rPr>
          <w:i/>
          <w:spacing w:val="-2"/>
        </w:rPr>
        <w:t> </w:t>
      </w:r>
      <w:r>
        <w:rPr/>
        <w:t>dan</w:t>
      </w:r>
      <w:r>
        <w:rPr>
          <w:spacing w:val="-3"/>
        </w:rPr>
        <w:t> </w:t>
      </w:r>
      <w:r>
        <w:rPr>
          <w:i/>
        </w:rPr>
        <w:t>asnaf</w:t>
      </w:r>
      <w:r>
        <w:rPr>
          <w:i/>
          <w:spacing w:val="-1"/>
        </w:rPr>
        <w:t> </w:t>
      </w:r>
      <w:r>
        <w:rPr/>
        <w:t>terhadap penyetempatan pengagihan zakat di Malaysia. Jurnal Ekonomi Malaysia, 46(1), </w:t>
      </w:r>
      <w:r>
        <w:rPr>
          <w:spacing w:val="-2"/>
        </w:rPr>
        <w:t>39-51.</w:t>
      </w:r>
    </w:p>
    <w:p>
      <w:pPr>
        <w:pStyle w:val="BodyText"/>
        <w:spacing w:before="251"/>
        <w:ind w:left="1134" w:right="137" w:hanging="567"/>
        <w:jc w:val="both"/>
      </w:pPr>
      <w:r>
        <w:rPr/>
        <w:t>Hamid, N. H. (2017, August 12). KPTM offer 3,000 places for dropout stundets. Sinar Harian. Retrieved from </w:t>
      </w:r>
      <w:hyperlink r:id="rId22">
        <w:r>
          <w:rPr/>
          <w:t>http://www.sinarharian.com.my/mobile/nasional/kptm-</w:t>
        </w:r>
      </w:hyperlink>
      <w:r>
        <w:rPr/>
        <w:t> </w:t>
      </w:r>
      <w:r>
        <w:rPr>
          <w:spacing w:val="-2"/>
        </w:rPr>
        <w:t>tawar-3-000-tempatuntuk-pelajar-tercicir-1.717794.</w:t>
      </w:r>
    </w:p>
    <w:p>
      <w:pPr>
        <w:pStyle w:val="BodyText"/>
        <w:spacing w:before="2"/>
      </w:pPr>
    </w:p>
    <w:p>
      <w:pPr>
        <w:pStyle w:val="BodyText"/>
        <w:ind w:left="1276" w:right="141" w:hanging="708"/>
        <w:jc w:val="both"/>
      </w:pPr>
      <w:r>
        <w:rPr/>
        <w:t>Hatcher, L, (2003), Step-By-Step Basic Statistics Using SAS: Student Guide, SAS Institute Inc. Cary, NC, USA.</w:t>
      </w:r>
    </w:p>
    <w:p>
      <w:pPr>
        <w:pStyle w:val="BodyText"/>
        <w:spacing w:before="252"/>
        <w:ind w:left="568"/>
      </w:pPr>
      <w:r>
        <w:rPr/>
        <w:t>Imtiazi</w:t>
      </w:r>
      <w:r>
        <w:rPr>
          <w:spacing w:val="-6"/>
        </w:rPr>
        <w:t> </w:t>
      </w:r>
      <w:r>
        <w:rPr/>
        <w:t>(2000).</w:t>
      </w:r>
      <w:r>
        <w:rPr>
          <w:spacing w:val="-4"/>
        </w:rPr>
        <w:t> </w:t>
      </w:r>
      <w:r>
        <w:rPr/>
        <w:t>Management</w:t>
      </w:r>
      <w:r>
        <w:rPr>
          <w:spacing w:val="-4"/>
        </w:rPr>
        <w:t> </w:t>
      </w:r>
      <w:r>
        <w:rPr/>
        <w:t>of</w:t>
      </w:r>
      <w:r>
        <w:rPr>
          <w:spacing w:val="-3"/>
        </w:rPr>
        <w:t> </w:t>
      </w:r>
      <w:r>
        <w:rPr>
          <w:i/>
        </w:rPr>
        <w:t>Zakah</w:t>
      </w:r>
      <w:r>
        <w:rPr>
          <w:i/>
          <w:spacing w:val="-8"/>
        </w:rPr>
        <w:t> </w:t>
      </w:r>
      <w:r>
        <w:rPr/>
        <w:t>in</w:t>
      </w:r>
      <w:r>
        <w:rPr>
          <w:spacing w:val="-5"/>
        </w:rPr>
        <w:t> </w:t>
      </w:r>
      <w:r>
        <w:rPr/>
        <w:t>Modern</w:t>
      </w:r>
      <w:r>
        <w:rPr>
          <w:spacing w:val="-7"/>
        </w:rPr>
        <w:t> </w:t>
      </w:r>
      <w:r>
        <w:rPr/>
        <w:t>Muslim</w:t>
      </w:r>
      <w:r>
        <w:rPr>
          <w:spacing w:val="-4"/>
        </w:rPr>
        <w:t> </w:t>
      </w:r>
      <w:r>
        <w:rPr>
          <w:spacing w:val="-2"/>
        </w:rPr>
        <w:t>Society.</w:t>
      </w:r>
    </w:p>
    <w:p>
      <w:pPr>
        <w:pStyle w:val="BodyText"/>
        <w:spacing w:before="1"/>
      </w:pPr>
    </w:p>
    <w:p>
      <w:pPr>
        <w:pStyle w:val="BodyText"/>
        <w:ind w:left="1276" w:right="137" w:hanging="708"/>
        <w:jc w:val="both"/>
      </w:pPr>
      <w:r>
        <w:rPr/>
        <w:t>Parasuraman et al. (1988). A Conceptual Model of Service Quality and Its Implications for “Future Research Journal of Marketing. vol. 49 (Fall 1985).</w:t>
      </w:r>
    </w:p>
    <w:p>
      <w:pPr>
        <w:pStyle w:val="BodyText"/>
        <w:spacing w:before="252"/>
        <w:ind w:left="1276" w:right="139" w:hanging="708"/>
        <w:jc w:val="both"/>
      </w:pPr>
      <w:r>
        <w:rPr/>
        <w:t>Raudha, M.R., Sanep, A., Hairunnizam, W., Abdul, G.I., Nik, S.N.S., Norzaihawati, Z. (2011).</w:t>
      </w:r>
      <w:r>
        <w:rPr>
          <w:spacing w:val="22"/>
        </w:rPr>
        <w:t> </w:t>
      </w:r>
      <w:r>
        <w:rPr/>
        <w:t>Indeks</w:t>
      </w:r>
      <w:r>
        <w:rPr>
          <w:spacing w:val="21"/>
        </w:rPr>
        <w:t> </w:t>
      </w:r>
      <w:r>
        <w:rPr/>
        <w:t>Keyakinan</w:t>
      </w:r>
      <w:r>
        <w:rPr>
          <w:spacing w:val="23"/>
        </w:rPr>
        <w:t> </w:t>
      </w:r>
      <w:r>
        <w:rPr/>
        <w:t>Pembayar</w:t>
      </w:r>
      <w:r>
        <w:rPr>
          <w:spacing w:val="24"/>
        </w:rPr>
        <w:t> </w:t>
      </w:r>
      <w:r>
        <w:rPr/>
        <w:t>Zakat</w:t>
      </w:r>
      <w:r>
        <w:rPr>
          <w:spacing w:val="19"/>
        </w:rPr>
        <w:t> </w:t>
      </w:r>
      <w:r>
        <w:rPr/>
        <w:t>Terhadap</w:t>
      </w:r>
      <w:r>
        <w:rPr>
          <w:spacing w:val="23"/>
        </w:rPr>
        <w:t> </w:t>
      </w:r>
      <w:r>
        <w:rPr/>
        <w:t>Keupayaan</w:t>
      </w:r>
      <w:r>
        <w:rPr>
          <w:spacing w:val="23"/>
        </w:rPr>
        <w:t> </w:t>
      </w:r>
      <w:r>
        <w:rPr>
          <w:spacing w:val="-2"/>
        </w:rPr>
        <w:t>Pengurusan</w:t>
      </w:r>
    </w:p>
    <w:p>
      <w:pPr>
        <w:pStyle w:val="BodyText"/>
        <w:spacing w:after="0"/>
        <w:jc w:val="both"/>
        <w:sectPr>
          <w:pgSz w:w="11910" w:h="16840"/>
          <w:pgMar w:header="290" w:footer="578" w:top="1700" w:bottom="760" w:left="1700" w:right="992"/>
        </w:sectPr>
      </w:pPr>
    </w:p>
    <w:p>
      <w:pPr>
        <w:pStyle w:val="BodyText"/>
        <w:spacing w:before="83"/>
        <w:ind w:left="1276"/>
      </w:pPr>
      <w:r>
        <w:rPr/>
        <w:t>Dana</w:t>
      </w:r>
      <w:r>
        <w:rPr>
          <w:spacing w:val="-16"/>
        </w:rPr>
        <w:t> </w:t>
      </w:r>
      <w:r>
        <w:rPr/>
        <w:t>Zakat:</w:t>
      </w:r>
      <w:r>
        <w:rPr>
          <w:spacing w:val="-15"/>
        </w:rPr>
        <w:t> </w:t>
      </w:r>
      <w:r>
        <w:rPr/>
        <w:t>Kajian</w:t>
      </w:r>
      <w:r>
        <w:rPr>
          <w:spacing w:val="-15"/>
        </w:rPr>
        <w:t> </w:t>
      </w:r>
      <w:r>
        <w:rPr/>
        <w:t>Kes</w:t>
      </w:r>
      <w:r>
        <w:rPr>
          <w:spacing w:val="-16"/>
        </w:rPr>
        <w:t> </w:t>
      </w:r>
      <w:r>
        <w:rPr/>
        <w:t>di</w:t>
      </w:r>
      <w:r>
        <w:rPr>
          <w:spacing w:val="-15"/>
        </w:rPr>
        <w:t> </w:t>
      </w:r>
      <w:r>
        <w:rPr/>
        <w:t>Lembaga</w:t>
      </w:r>
      <w:r>
        <w:rPr>
          <w:spacing w:val="-15"/>
        </w:rPr>
        <w:t> </w:t>
      </w:r>
      <w:r>
        <w:rPr/>
        <w:t>Zakat</w:t>
      </w:r>
      <w:r>
        <w:rPr>
          <w:spacing w:val="-15"/>
        </w:rPr>
        <w:t> </w:t>
      </w:r>
      <w:r>
        <w:rPr/>
        <w:t>Selangor</w:t>
      </w:r>
      <w:r>
        <w:rPr>
          <w:spacing w:val="-14"/>
        </w:rPr>
        <w:t> </w:t>
      </w:r>
      <w:r>
        <w:rPr/>
        <w:t>(LZS).</w:t>
      </w:r>
      <w:r>
        <w:rPr>
          <w:spacing w:val="-16"/>
        </w:rPr>
        <w:t> </w:t>
      </w:r>
      <w:r>
        <w:rPr/>
        <w:t>In:</w:t>
      </w:r>
      <w:r>
        <w:rPr>
          <w:spacing w:val="-13"/>
        </w:rPr>
        <w:t> </w:t>
      </w:r>
      <w:r>
        <w:rPr/>
        <w:t>Zakat</w:t>
      </w:r>
      <w:r>
        <w:rPr>
          <w:spacing w:val="-14"/>
        </w:rPr>
        <w:t> </w:t>
      </w:r>
      <w:r>
        <w:rPr/>
        <w:t>Conference, </w:t>
      </w:r>
      <w:r>
        <w:rPr>
          <w:spacing w:val="-2"/>
        </w:rPr>
        <w:t>2011.</w:t>
      </w:r>
    </w:p>
    <w:p>
      <w:pPr>
        <w:pStyle w:val="BodyText"/>
        <w:spacing w:before="2"/>
      </w:pPr>
    </w:p>
    <w:p>
      <w:pPr>
        <w:pStyle w:val="BodyText"/>
        <w:spacing w:line="252" w:lineRule="exact"/>
        <w:ind w:left="568"/>
      </w:pPr>
      <w:r>
        <w:rPr/>
        <w:t>Reichheld</w:t>
      </w:r>
      <w:r>
        <w:rPr>
          <w:spacing w:val="55"/>
        </w:rPr>
        <w:t> </w:t>
      </w:r>
      <w:r>
        <w:rPr/>
        <w:t>and</w:t>
      </w:r>
      <w:r>
        <w:rPr>
          <w:spacing w:val="55"/>
        </w:rPr>
        <w:t> </w:t>
      </w:r>
      <w:r>
        <w:rPr/>
        <w:t>Sasser,</w:t>
      </w:r>
      <w:r>
        <w:rPr>
          <w:spacing w:val="52"/>
        </w:rPr>
        <w:t> </w:t>
      </w:r>
      <w:r>
        <w:rPr/>
        <w:t>W.E.</w:t>
      </w:r>
      <w:r>
        <w:rPr>
          <w:spacing w:val="54"/>
        </w:rPr>
        <w:t> </w:t>
      </w:r>
      <w:r>
        <w:rPr/>
        <w:t>(2010).</w:t>
      </w:r>
      <w:r>
        <w:rPr>
          <w:spacing w:val="56"/>
        </w:rPr>
        <w:t> </w:t>
      </w:r>
      <w:r>
        <w:rPr/>
        <w:t>Zero</w:t>
      </w:r>
      <w:r>
        <w:rPr>
          <w:spacing w:val="55"/>
        </w:rPr>
        <w:t> </w:t>
      </w:r>
      <w:r>
        <w:rPr/>
        <w:t>Defections:</w:t>
      </w:r>
      <w:r>
        <w:rPr>
          <w:spacing w:val="54"/>
        </w:rPr>
        <w:t> </w:t>
      </w:r>
      <w:r>
        <w:rPr/>
        <w:t>Quality</w:t>
      </w:r>
      <w:r>
        <w:rPr>
          <w:spacing w:val="53"/>
        </w:rPr>
        <w:t> </w:t>
      </w:r>
      <w:r>
        <w:rPr/>
        <w:t>Comes</w:t>
      </w:r>
      <w:r>
        <w:rPr>
          <w:spacing w:val="54"/>
        </w:rPr>
        <w:t> </w:t>
      </w:r>
      <w:r>
        <w:rPr/>
        <w:t>to</w:t>
      </w:r>
      <w:r>
        <w:rPr>
          <w:spacing w:val="55"/>
        </w:rPr>
        <w:t> </w:t>
      </w:r>
      <w:r>
        <w:rPr>
          <w:spacing w:val="-2"/>
        </w:rPr>
        <w:t>Services.</w:t>
      </w:r>
    </w:p>
    <w:p>
      <w:pPr>
        <w:pStyle w:val="BodyText"/>
        <w:spacing w:line="252" w:lineRule="exact"/>
        <w:ind w:left="1276"/>
      </w:pPr>
      <w:r>
        <w:rPr/>
        <w:t>Harvard</w:t>
      </w:r>
      <w:r>
        <w:rPr>
          <w:spacing w:val="-6"/>
        </w:rPr>
        <w:t> </w:t>
      </w:r>
      <w:r>
        <w:rPr/>
        <w:t>Business,</w:t>
      </w:r>
      <w:r>
        <w:rPr>
          <w:spacing w:val="-7"/>
        </w:rPr>
        <w:t> </w:t>
      </w:r>
      <w:r>
        <w:rPr/>
        <w:t>Review,</w:t>
      </w:r>
      <w:r>
        <w:rPr>
          <w:spacing w:val="-4"/>
        </w:rPr>
        <w:t> </w:t>
      </w:r>
      <w:r>
        <w:rPr/>
        <w:t>Sept.-Oct,</w:t>
      </w:r>
      <w:r>
        <w:rPr>
          <w:spacing w:val="-6"/>
        </w:rPr>
        <w:t> </w:t>
      </w:r>
      <w:r>
        <w:rPr/>
        <w:t>p.</w:t>
      </w:r>
      <w:r>
        <w:rPr>
          <w:spacing w:val="-7"/>
        </w:rPr>
        <w:t> </w:t>
      </w:r>
      <w:r>
        <w:rPr/>
        <w:t>105-</w:t>
      </w:r>
      <w:r>
        <w:rPr>
          <w:spacing w:val="-4"/>
        </w:rPr>
        <w:t>111.</w:t>
      </w:r>
    </w:p>
    <w:p>
      <w:pPr>
        <w:pStyle w:val="BodyText"/>
      </w:pPr>
    </w:p>
    <w:p>
      <w:pPr>
        <w:pStyle w:val="BodyText"/>
        <w:spacing w:before="1"/>
        <w:ind w:left="1276" w:right="137" w:hanging="708"/>
        <w:jc w:val="both"/>
      </w:pPr>
      <w:r>
        <w:rPr/>
        <w:t>Sanep, A., Hairunnizam, W. (2005b). Persepsi agihan zakat dan kesannya terhadap pembayaran zakat melalui institusi formal. Jurnal Ekonomi Malaysia, 39, 53-69. Available from: </w:t>
      </w:r>
      <w:hyperlink r:id="rId23">
        <w:r>
          <w:rPr/>
          <w:t>http://www.ukm.my/penerbit/</w:t>
        </w:r>
      </w:hyperlink>
      <w:r>
        <w:rPr/>
        <w:t> jurnal_pdf/JEM39-03.pdf.</w:t>
      </w:r>
    </w:p>
    <w:p>
      <w:pPr>
        <w:pStyle w:val="BodyText"/>
        <w:spacing w:line="506" w:lineRule="exact" w:before="53"/>
        <w:ind w:left="568"/>
      </w:pPr>
      <w:r>
        <w:rPr/>
        <w:t>Sarantakos, S. (2007) Data Analysis. Vol. 1-4, Sage Publications, Thousand Oaks. Sekaran,</w:t>
      </w:r>
      <w:r>
        <w:rPr>
          <w:spacing w:val="80"/>
        </w:rPr>
        <w:t> </w:t>
      </w:r>
      <w:r>
        <w:rPr/>
        <w:t>U.</w:t>
      </w:r>
      <w:r>
        <w:rPr>
          <w:spacing w:val="80"/>
        </w:rPr>
        <w:t> </w:t>
      </w:r>
      <w:r>
        <w:rPr/>
        <w:t>(2003).</w:t>
      </w:r>
      <w:r>
        <w:rPr>
          <w:spacing w:val="80"/>
        </w:rPr>
        <w:t> </w:t>
      </w:r>
      <w:r>
        <w:rPr/>
        <w:t>Research</w:t>
      </w:r>
      <w:r>
        <w:rPr>
          <w:spacing w:val="80"/>
        </w:rPr>
        <w:t> </w:t>
      </w:r>
      <w:r>
        <w:rPr/>
        <w:t>Methods</w:t>
      </w:r>
      <w:r>
        <w:rPr>
          <w:spacing w:val="80"/>
        </w:rPr>
        <w:t> </w:t>
      </w:r>
      <w:r>
        <w:rPr/>
        <w:t>for</w:t>
      </w:r>
      <w:r>
        <w:rPr>
          <w:spacing w:val="79"/>
        </w:rPr>
        <w:t> </w:t>
      </w:r>
      <w:r>
        <w:rPr/>
        <w:t>Business:</w:t>
      </w:r>
      <w:r>
        <w:rPr>
          <w:spacing w:val="80"/>
        </w:rPr>
        <w:t> </w:t>
      </w:r>
      <w:r>
        <w:rPr/>
        <w:t>A</w:t>
      </w:r>
      <w:r>
        <w:rPr>
          <w:spacing w:val="80"/>
        </w:rPr>
        <w:t> </w:t>
      </w:r>
      <w:r>
        <w:rPr/>
        <w:t>Skill-building</w:t>
      </w:r>
      <w:r>
        <w:rPr>
          <w:spacing w:val="80"/>
        </w:rPr>
        <w:t> </w:t>
      </w:r>
      <w:r>
        <w:rPr/>
        <w:t>Approach.</w:t>
      </w:r>
    </w:p>
    <w:p>
      <w:pPr>
        <w:pStyle w:val="BodyText"/>
        <w:spacing w:line="201" w:lineRule="exact"/>
        <w:ind w:left="1276"/>
      </w:pPr>
      <w:r>
        <w:rPr/>
        <w:t>Singapore:</w:t>
      </w:r>
      <w:r>
        <w:rPr>
          <w:spacing w:val="-2"/>
        </w:rPr>
        <w:t> </w:t>
      </w:r>
      <w:r>
        <w:rPr/>
        <w:t>John</w:t>
      </w:r>
      <w:r>
        <w:rPr>
          <w:spacing w:val="-9"/>
        </w:rPr>
        <w:t> </w:t>
      </w:r>
      <w:r>
        <w:rPr/>
        <w:t>Wiley</w:t>
      </w:r>
      <w:r>
        <w:rPr>
          <w:spacing w:val="-5"/>
        </w:rPr>
        <w:t> </w:t>
      </w:r>
      <w:r>
        <w:rPr/>
        <w:t>&amp;</w:t>
      </w:r>
      <w:r>
        <w:rPr>
          <w:spacing w:val="-3"/>
        </w:rPr>
        <w:t> </w:t>
      </w:r>
      <w:r>
        <w:rPr>
          <w:spacing w:val="-2"/>
        </w:rPr>
        <w:t>Sons.</w:t>
      </w:r>
    </w:p>
    <w:p>
      <w:pPr>
        <w:pStyle w:val="BodyText"/>
        <w:spacing w:before="251"/>
        <w:ind w:left="1276" w:right="137" w:hanging="708"/>
        <w:jc w:val="both"/>
      </w:pPr>
      <w:r>
        <w:rPr/>
        <w:t>Siti</w:t>
      </w:r>
      <w:r>
        <w:rPr>
          <w:spacing w:val="-6"/>
        </w:rPr>
        <w:t> </w:t>
      </w:r>
      <w:r>
        <w:rPr/>
        <w:t>Hawa</w:t>
      </w:r>
      <w:r>
        <w:rPr>
          <w:spacing w:val="-5"/>
        </w:rPr>
        <w:t> </w:t>
      </w:r>
      <w:r>
        <w:rPr/>
        <w:t>Radin</w:t>
      </w:r>
      <w:r>
        <w:rPr>
          <w:spacing w:val="-5"/>
        </w:rPr>
        <w:t> </w:t>
      </w:r>
      <w:r>
        <w:rPr/>
        <w:t>Eksan</w:t>
      </w:r>
      <w:r>
        <w:rPr>
          <w:spacing w:val="-8"/>
        </w:rPr>
        <w:t> </w:t>
      </w:r>
      <w:r>
        <w:rPr/>
        <w:t>and</w:t>
      </w:r>
      <w:r>
        <w:rPr>
          <w:spacing w:val="-5"/>
        </w:rPr>
        <w:t> </w:t>
      </w:r>
      <w:r>
        <w:rPr/>
        <w:t>Afizan</w:t>
      </w:r>
      <w:r>
        <w:rPr>
          <w:spacing w:val="-5"/>
        </w:rPr>
        <w:t> </w:t>
      </w:r>
      <w:r>
        <w:rPr/>
        <w:t>Amer</w:t>
      </w:r>
      <w:r>
        <w:rPr>
          <w:spacing w:val="-7"/>
        </w:rPr>
        <w:t> </w:t>
      </w:r>
      <w:r>
        <w:rPr/>
        <w:t>(2016).</w:t>
      </w:r>
      <w:r>
        <w:rPr>
          <w:spacing w:val="-6"/>
        </w:rPr>
        <w:t> </w:t>
      </w:r>
      <w:r>
        <w:rPr/>
        <w:t>Assesment</w:t>
      </w:r>
      <w:r>
        <w:rPr>
          <w:spacing w:val="-4"/>
        </w:rPr>
        <w:t> </w:t>
      </w:r>
      <w:r>
        <w:rPr/>
        <w:t>of</w:t>
      </w:r>
      <w:r>
        <w:rPr>
          <w:spacing w:val="-6"/>
        </w:rPr>
        <w:t> </w:t>
      </w:r>
      <w:r>
        <w:rPr/>
        <w:t>Quality</w:t>
      </w:r>
      <w:r>
        <w:rPr>
          <w:spacing w:val="-7"/>
        </w:rPr>
        <w:t> </w:t>
      </w:r>
      <w:r>
        <w:rPr/>
        <w:t>Service</w:t>
      </w:r>
      <w:r>
        <w:rPr>
          <w:spacing w:val="-7"/>
        </w:rPr>
        <w:t> </w:t>
      </w:r>
      <w:r>
        <w:rPr/>
        <w:t>for</w:t>
      </w:r>
      <w:r>
        <w:rPr>
          <w:spacing w:val="-7"/>
        </w:rPr>
        <w:t> </w:t>
      </w:r>
      <w:r>
        <w:rPr/>
        <w:t>Zakat Receipent Among </w:t>
      </w:r>
      <w:r>
        <w:rPr>
          <w:i/>
        </w:rPr>
        <w:t>Asnaf Mualaf </w:t>
      </w:r>
      <w:r>
        <w:rPr/>
        <w:t>in Zakat Institution. Journal of Business Innovation, Jilid 2 2016: 11-20.</w:t>
      </w:r>
    </w:p>
    <w:p>
      <w:pPr>
        <w:pStyle w:val="BodyText"/>
      </w:pPr>
    </w:p>
    <w:p>
      <w:pPr>
        <w:pStyle w:val="BodyText"/>
        <w:ind w:left="1276" w:right="137" w:hanging="708"/>
        <w:jc w:val="both"/>
      </w:pPr>
      <w:r>
        <w:rPr/>
        <w:t>Sulaiman, H., &amp; Jamil, N. (2015). Information Security Governance Model to Enhance Zakat Information Management in Malaysian Zakat institutions. Conference Proceedings - 6th International Conference on Information Technology and Multimedia at UNITEN: Cultivating Creativity and Enabling Technology Through the Internet of Things, ICIMU 2014, 200–205.</w:t>
      </w:r>
    </w:p>
    <w:p>
      <w:pPr>
        <w:pStyle w:val="BodyText"/>
        <w:ind w:left="1276" w:right="138" w:hanging="708"/>
        <w:jc w:val="both"/>
      </w:pPr>
      <w:r>
        <w:rPr/>
        <w:t>Yang</w:t>
      </w:r>
      <w:r>
        <w:rPr>
          <w:spacing w:val="-5"/>
        </w:rPr>
        <w:t> </w:t>
      </w:r>
      <w:r>
        <w:rPr/>
        <w:t>and</w:t>
      </w:r>
      <w:r>
        <w:rPr>
          <w:spacing w:val="-5"/>
        </w:rPr>
        <w:t> </w:t>
      </w:r>
      <w:r>
        <w:rPr/>
        <w:t>Fang</w:t>
      </w:r>
      <w:r>
        <w:rPr>
          <w:spacing w:val="-7"/>
        </w:rPr>
        <w:t> </w:t>
      </w:r>
      <w:r>
        <w:rPr/>
        <w:t>(2004).</w:t>
      </w:r>
      <w:r>
        <w:rPr>
          <w:spacing w:val="-5"/>
        </w:rPr>
        <w:t> </w:t>
      </w:r>
      <w:r>
        <w:rPr/>
        <w:t>Online</w:t>
      </w:r>
      <w:r>
        <w:rPr>
          <w:spacing w:val="-5"/>
        </w:rPr>
        <w:t> </w:t>
      </w:r>
      <w:r>
        <w:rPr/>
        <w:t>Service</w:t>
      </w:r>
      <w:r>
        <w:rPr>
          <w:spacing w:val="-5"/>
        </w:rPr>
        <w:t> </w:t>
      </w:r>
      <w:r>
        <w:rPr/>
        <w:t>Quality</w:t>
      </w:r>
      <w:r>
        <w:rPr>
          <w:spacing w:val="-7"/>
        </w:rPr>
        <w:t> </w:t>
      </w:r>
      <w:r>
        <w:rPr/>
        <w:t>Dimensions</w:t>
      </w:r>
      <w:r>
        <w:rPr>
          <w:spacing w:val="-5"/>
        </w:rPr>
        <w:t> </w:t>
      </w:r>
      <w:r>
        <w:rPr/>
        <w:t>and</w:t>
      </w:r>
      <w:r>
        <w:rPr>
          <w:spacing w:val="-10"/>
        </w:rPr>
        <w:t> </w:t>
      </w:r>
      <w:r>
        <w:rPr/>
        <w:t>Their</w:t>
      </w:r>
      <w:r>
        <w:rPr>
          <w:spacing w:val="-6"/>
        </w:rPr>
        <w:t> </w:t>
      </w:r>
      <w:r>
        <w:rPr/>
        <w:t>Relationships</w:t>
      </w:r>
      <w:r>
        <w:rPr>
          <w:spacing w:val="-5"/>
        </w:rPr>
        <w:t> </w:t>
      </w:r>
      <w:r>
        <w:rPr/>
        <w:t>with Satisfaction: A Content Analysis of Customer Reviews of Securities Brokerage Services, International Journal of Service Industry Management.</w:t>
      </w:r>
    </w:p>
    <w:p>
      <w:pPr>
        <w:pStyle w:val="BodyText"/>
        <w:spacing w:before="1"/>
      </w:pPr>
    </w:p>
    <w:p>
      <w:pPr>
        <w:pStyle w:val="BodyText"/>
        <w:spacing w:before="1"/>
        <w:ind w:left="1276" w:right="137" w:hanging="708"/>
        <w:jc w:val="both"/>
      </w:pPr>
      <w:r>
        <w:rPr/>
        <w:t>Zainal, H., Abu Bakar, A. and Saad, R. A. J. (2016). Reputation, Satisfaction of Zakat Distribution, and Service Quality as Determinant of Stakeholder Trust in Zakat Institutions, International Journal of Economics and Financial Issues, 6(S7), 72- </w:t>
      </w:r>
      <w:r>
        <w:rPr>
          <w:spacing w:val="-4"/>
        </w:rPr>
        <w:t>76.</w:t>
      </w:r>
    </w:p>
    <w:sectPr>
      <w:pgSz w:w="11910" w:h="16840"/>
      <w:pgMar w:header="290" w:footer="578" w:top="1700" w:bottom="76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3728">
              <wp:simplePos x="0" y="0"/>
              <wp:positionH relativeFrom="page">
                <wp:posOffset>4049648</wp:posOffset>
              </wp:positionH>
              <wp:positionV relativeFrom="page">
                <wp:posOffset>10185472</wp:posOffset>
              </wp:positionV>
              <wp:extent cx="18097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0975" cy="182245"/>
                      </a:xfrm>
                      <a:prstGeom prst="rect">
                        <a:avLst/>
                      </a:prstGeom>
                    </wps:spPr>
                    <wps:txbx>
                      <w:txbxContent>
                        <w:p>
                          <w:pPr>
                            <w:pStyle w:val="BodyText"/>
                            <w:spacing w:before="13"/>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18.869995pt;margin-top:802.005737pt;width:14.25pt;height:14.35pt;mso-position-horizontal-relative:page;mso-position-vertical-relative:page;z-index:-15882752" type="#_x0000_t202" id="docshape2" filled="false" stroked="false">
              <v:textbox inset="0,0,0,0">
                <w:txbxContent>
                  <w:p>
                    <w:pPr>
                      <w:pStyle w:val="BodyText"/>
                      <w:spacing w:before="13"/>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3216">
              <wp:simplePos x="0" y="0"/>
              <wp:positionH relativeFrom="page">
                <wp:posOffset>1427733</wp:posOffset>
              </wp:positionH>
              <wp:positionV relativeFrom="page">
                <wp:posOffset>171269</wp:posOffset>
              </wp:positionV>
              <wp:extent cx="5332095" cy="50545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32095" cy="505459"/>
                      </a:xfrm>
                      <a:prstGeom prst="rect">
                        <a:avLst/>
                      </a:prstGeom>
                    </wps:spPr>
                    <wps:txbx>
                      <w:txbxContent>
                        <w:p>
                          <w:pPr>
                            <w:spacing w:before="13"/>
                            <w:ind w:left="20" w:right="0" w:firstLine="0"/>
                            <w:jc w:val="left"/>
                            <w:rPr>
                              <w:b/>
                              <w:sz w:val="22"/>
                            </w:rPr>
                          </w:pPr>
                          <w:r>
                            <w:rPr>
                              <w:b/>
                              <w:sz w:val="22"/>
                            </w:rPr>
                            <w:t>Proceeding</w:t>
                          </w:r>
                          <w:r>
                            <w:rPr>
                              <w:b/>
                              <w:spacing w:val="-3"/>
                              <w:sz w:val="22"/>
                            </w:rPr>
                            <w:t> </w:t>
                          </w:r>
                          <w:r>
                            <w:rPr>
                              <w:b/>
                              <w:sz w:val="22"/>
                            </w:rPr>
                            <w:t>of</w:t>
                          </w:r>
                          <w:r>
                            <w:rPr>
                              <w:b/>
                              <w:spacing w:val="-4"/>
                              <w:sz w:val="22"/>
                            </w:rPr>
                            <w:t> </w:t>
                          </w:r>
                          <w:r>
                            <w:rPr>
                              <w:b/>
                              <w:sz w:val="22"/>
                            </w:rPr>
                            <w:t>International</w:t>
                          </w:r>
                          <w:r>
                            <w:rPr>
                              <w:b/>
                              <w:spacing w:val="-3"/>
                              <w:sz w:val="22"/>
                            </w:rPr>
                            <w:t> </w:t>
                          </w:r>
                          <w:r>
                            <w:rPr>
                              <w:b/>
                              <w:sz w:val="22"/>
                            </w:rPr>
                            <w:t>Business</w:t>
                          </w:r>
                          <w:r>
                            <w:rPr>
                              <w:b/>
                              <w:spacing w:val="-5"/>
                              <w:sz w:val="22"/>
                            </w:rPr>
                            <w:t> </w:t>
                          </w:r>
                          <w:r>
                            <w:rPr>
                              <w:b/>
                              <w:sz w:val="22"/>
                            </w:rPr>
                            <w:t>and</w:t>
                          </w:r>
                          <w:r>
                            <w:rPr>
                              <w:b/>
                              <w:spacing w:val="-6"/>
                              <w:sz w:val="22"/>
                            </w:rPr>
                            <w:t> </w:t>
                          </w:r>
                          <w:r>
                            <w:rPr>
                              <w:b/>
                              <w:sz w:val="22"/>
                            </w:rPr>
                            <w:t>Economic</w:t>
                          </w:r>
                          <w:r>
                            <w:rPr>
                              <w:b/>
                              <w:spacing w:val="-5"/>
                              <w:sz w:val="22"/>
                            </w:rPr>
                            <w:t> </w:t>
                          </w:r>
                          <w:r>
                            <w:rPr>
                              <w:b/>
                              <w:sz w:val="22"/>
                            </w:rPr>
                            <w:t>Conference</w:t>
                          </w:r>
                          <w:r>
                            <w:rPr>
                              <w:b/>
                              <w:spacing w:val="-5"/>
                              <w:sz w:val="22"/>
                            </w:rPr>
                            <w:t> </w:t>
                          </w:r>
                          <w:r>
                            <w:rPr>
                              <w:b/>
                              <w:sz w:val="22"/>
                            </w:rPr>
                            <w:t>(IBEC)</w:t>
                          </w:r>
                          <w:r>
                            <w:rPr>
                              <w:b/>
                              <w:spacing w:val="-1"/>
                              <w:sz w:val="22"/>
                            </w:rPr>
                            <w:t> </w:t>
                          </w:r>
                          <w:r>
                            <w:rPr>
                              <w:b/>
                              <w:sz w:val="22"/>
                            </w:rPr>
                            <w:t>Vol.</w:t>
                          </w:r>
                          <w:r>
                            <w:rPr>
                              <w:b/>
                              <w:spacing w:val="-2"/>
                              <w:sz w:val="22"/>
                            </w:rPr>
                            <w:t> </w:t>
                          </w:r>
                          <w:r>
                            <w:rPr>
                              <w:b/>
                              <w:sz w:val="22"/>
                            </w:rPr>
                            <w:t>xxx No. xx, pp. xx-xx, November, 2023</w:t>
                          </w:r>
                        </w:p>
                        <w:p>
                          <w:pPr>
                            <w:spacing w:before="3"/>
                            <w:ind w:left="20" w:right="0" w:firstLine="0"/>
                            <w:jc w:val="left"/>
                            <w:rPr>
                              <w:b/>
                              <w:sz w:val="22"/>
                            </w:rPr>
                          </w:pPr>
                          <w:hyperlink r:id="rId1">
                            <w:r>
                              <w:rPr>
                                <w:b/>
                                <w:color w:val="0000FF"/>
                                <w:spacing w:val="-2"/>
                                <w:sz w:val="22"/>
                                <w:u w:val="single" w:color="0000FF"/>
                              </w:rPr>
                              <w:t>http://conference.eka-prasetya.ac.id/index.php/ibec</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2.419998pt;margin-top:13.485765pt;width:419.85pt;height:39.8pt;mso-position-horizontal-relative:page;mso-position-vertical-relative:page;z-index:-15883264" type="#_x0000_t202" id="docshape1" filled="false" stroked="false">
              <v:textbox inset="0,0,0,0">
                <w:txbxContent>
                  <w:p>
                    <w:pPr>
                      <w:spacing w:before="13"/>
                      <w:ind w:left="20" w:right="0" w:firstLine="0"/>
                      <w:jc w:val="left"/>
                      <w:rPr>
                        <w:b/>
                        <w:sz w:val="22"/>
                      </w:rPr>
                    </w:pPr>
                    <w:r>
                      <w:rPr>
                        <w:b/>
                        <w:sz w:val="22"/>
                      </w:rPr>
                      <w:t>Proceeding</w:t>
                    </w:r>
                    <w:r>
                      <w:rPr>
                        <w:b/>
                        <w:spacing w:val="-3"/>
                        <w:sz w:val="22"/>
                      </w:rPr>
                      <w:t> </w:t>
                    </w:r>
                    <w:r>
                      <w:rPr>
                        <w:b/>
                        <w:sz w:val="22"/>
                      </w:rPr>
                      <w:t>of</w:t>
                    </w:r>
                    <w:r>
                      <w:rPr>
                        <w:b/>
                        <w:spacing w:val="-4"/>
                        <w:sz w:val="22"/>
                      </w:rPr>
                      <w:t> </w:t>
                    </w:r>
                    <w:r>
                      <w:rPr>
                        <w:b/>
                        <w:sz w:val="22"/>
                      </w:rPr>
                      <w:t>International</w:t>
                    </w:r>
                    <w:r>
                      <w:rPr>
                        <w:b/>
                        <w:spacing w:val="-3"/>
                        <w:sz w:val="22"/>
                      </w:rPr>
                      <w:t> </w:t>
                    </w:r>
                    <w:r>
                      <w:rPr>
                        <w:b/>
                        <w:sz w:val="22"/>
                      </w:rPr>
                      <w:t>Business</w:t>
                    </w:r>
                    <w:r>
                      <w:rPr>
                        <w:b/>
                        <w:spacing w:val="-5"/>
                        <w:sz w:val="22"/>
                      </w:rPr>
                      <w:t> </w:t>
                    </w:r>
                    <w:r>
                      <w:rPr>
                        <w:b/>
                        <w:sz w:val="22"/>
                      </w:rPr>
                      <w:t>and</w:t>
                    </w:r>
                    <w:r>
                      <w:rPr>
                        <w:b/>
                        <w:spacing w:val="-6"/>
                        <w:sz w:val="22"/>
                      </w:rPr>
                      <w:t> </w:t>
                    </w:r>
                    <w:r>
                      <w:rPr>
                        <w:b/>
                        <w:sz w:val="22"/>
                      </w:rPr>
                      <w:t>Economic</w:t>
                    </w:r>
                    <w:r>
                      <w:rPr>
                        <w:b/>
                        <w:spacing w:val="-5"/>
                        <w:sz w:val="22"/>
                      </w:rPr>
                      <w:t> </w:t>
                    </w:r>
                    <w:r>
                      <w:rPr>
                        <w:b/>
                        <w:sz w:val="22"/>
                      </w:rPr>
                      <w:t>Conference</w:t>
                    </w:r>
                    <w:r>
                      <w:rPr>
                        <w:b/>
                        <w:spacing w:val="-5"/>
                        <w:sz w:val="22"/>
                      </w:rPr>
                      <w:t> </w:t>
                    </w:r>
                    <w:r>
                      <w:rPr>
                        <w:b/>
                        <w:sz w:val="22"/>
                      </w:rPr>
                      <w:t>(IBEC)</w:t>
                    </w:r>
                    <w:r>
                      <w:rPr>
                        <w:b/>
                        <w:spacing w:val="-1"/>
                        <w:sz w:val="22"/>
                      </w:rPr>
                      <w:t> </w:t>
                    </w:r>
                    <w:r>
                      <w:rPr>
                        <w:b/>
                        <w:sz w:val="22"/>
                      </w:rPr>
                      <w:t>Vol.</w:t>
                    </w:r>
                    <w:r>
                      <w:rPr>
                        <w:b/>
                        <w:spacing w:val="-2"/>
                        <w:sz w:val="22"/>
                      </w:rPr>
                      <w:t> </w:t>
                    </w:r>
                    <w:r>
                      <w:rPr>
                        <w:b/>
                        <w:sz w:val="22"/>
                      </w:rPr>
                      <w:t>xxx No. xx, pp. xx-xx, November, 2023</w:t>
                    </w:r>
                  </w:p>
                  <w:p>
                    <w:pPr>
                      <w:spacing w:before="3"/>
                      <w:ind w:left="20" w:right="0" w:firstLine="0"/>
                      <w:jc w:val="left"/>
                      <w:rPr>
                        <w:b/>
                        <w:sz w:val="22"/>
                      </w:rPr>
                    </w:pPr>
                    <w:hyperlink r:id="rId1">
                      <w:r>
                        <w:rPr>
                          <w:b/>
                          <w:color w:val="0000FF"/>
                          <w:spacing w:val="-2"/>
                          <w:sz w:val="22"/>
                          <w:u w:val="single" w:color="0000FF"/>
                        </w:rPr>
                        <w:t>http://conference.eka-prasetya.ac.id/index.php/ibec</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51" w:hanging="245"/>
        <w:jc w:val="left"/>
      </w:pPr>
      <w:rPr>
        <w:rFonts w:hint="default" w:ascii="Arial" w:hAnsi="Arial" w:eastAsia="Arial" w:cs="Arial"/>
        <w:b w:val="0"/>
        <w:bCs w:val="0"/>
        <w:i w:val="0"/>
        <w:iCs w:val="0"/>
        <w:spacing w:val="-1"/>
        <w:w w:val="100"/>
        <w:sz w:val="22"/>
        <w:szCs w:val="22"/>
        <w:lang w:val="en-US" w:eastAsia="en-US" w:bidi="ar-SA"/>
      </w:rPr>
    </w:lvl>
    <w:lvl w:ilvl="1">
      <w:start w:val="1"/>
      <w:numFmt w:val="lowerRoman"/>
      <w:lvlText w:val="%2."/>
      <w:lvlJc w:val="left"/>
      <w:pPr>
        <w:ind w:left="851" w:hanging="171"/>
        <w:jc w:val="left"/>
      </w:pPr>
      <w:rPr>
        <w:rFonts w:hint="default" w:ascii="Arial" w:hAnsi="Arial" w:eastAsia="Arial" w:cs="Arial"/>
        <w:b w:val="0"/>
        <w:bCs w:val="0"/>
        <w:i w:val="0"/>
        <w:iCs w:val="0"/>
        <w:spacing w:val="-2"/>
        <w:w w:val="100"/>
        <w:sz w:val="22"/>
        <w:szCs w:val="22"/>
        <w:lang w:val="en-US" w:eastAsia="en-US" w:bidi="ar-SA"/>
      </w:rPr>
    </w:lvl>
    <w:lvl w:ilvl="2">
      <w:start w:val="0"/>
      <w:numFmt w:val="bullet"/>
      <w:lvlText w:val="•"/>
      <w:lvlJc w:val="left"/>
      <w:pPr>
        <w:ind w:left="2530" w:hanging="171"/>
      </w:pPr>
      <w:rPr>
        <w:rFonts w:hint="default"/>
        <w:lang w:val="en-US" w:eastAsia="en-US" w:bidi="ar-SA"/>
      </w:rPr>
    </w:lvl>
    <w:lvl w:ilvl="3">
      <w:start w:val="0"/>
      <w:numFmt w:val="bullet"/>
      <w:lvlText w:val="•"/>
      <w:lvlJc w:val="left"/>
      <w:pPr>
        <w:ind w:left="3366" w:hanging="171"/>
      </w:pPr>
      <w:rPr>
        <w:rFonts w:hint="default"/>
        <w:lang w:val="en-US" w:eastAsia="en-US" w:bidi="ar-SA"/>
      </w:rPr>
    </w:lvl>
    <w:lvl w:ilvl="4">
      <w:start w:val="0"/>
      <w:numFmt w:val="bullet"/>
      <w:lvlText w:val="•"/>
      <w:lvlJc w:val="left"/>
      <w:pPr>
        <w:ind w:left="4201" w:hanging="171"/>
      </w:pPr>
      <w:rPr>
        <w:rFonts w:hint="default"/>
        <w:lang w:val="en-US" w:eastAsia="en-US" w:bidi="ar-SA"/>
      </w:rPr>
    </w:lvl>
    <w:lvl w:ilvl="5">
      <w:start w:val="0"/>
      <w:numFmt w:val="bullet"/>
      <w:lvlText w:val="•"/>
      <w:lvlJc w:val="left"/>
      <w:pPr>
        <w:ind w:left="5037" w:hanging="171"/>
      </w:pPr>
      <w:rPr>
        <w:rFonts w:hint="default"/>
        <w:lang w:val="en-US" w:eastAsia="en-US" w:bidi="ar-SA"/>
      </w:rPr>
    </w:lvl>
    <w:lvl w:ilvl="6">
      <w:start w:val="0"/>
      <w:numFmt w:val="bullet"/>
      <w:lvlText w:val="•"/>
      <w:lvlJc w:val="left"/>
      <w:pPr>
        <w:ind w:left="5872" w:hanging="171"/>
      </w:pPr>
      <w:rPr>
        <w:rFonts w:hint="default"/>
        <w:lang w:val="en-US" w:eastAsia="en-US" w:bidi="ar-SA"/>
      </w:rPr>
    </w:lvl>
    <w:lvl w:ilvl="7">
      <w:start w:val="0"/>
      <w:numFmt w:val="bullet"/>
      <w:lvlText w:val="•"/>
      <w:lvlJc w:val="left"/>
      <w:pPr>
        <w:ind w:left="6708" w:hanging="171"/>
      </w:pPr>
      <w:rPr>
        <w:rFonts w:hint="default"/>
        <w:lang w:val="en-US" w:eastAsia="en-US" w:bidi="ar-SA"/>
      </w:rPr>
    </w:lvl>
    <w:lvl w:ilvl="8">
      <w:start w:val="0"/>
      <w:numFmt w:val="bullet"/>
      <w:lvlText w:val="•"/>
      <w:lvlJc w:val="left"/>
      <w:pPr>
        <w:ind w:left="7543" w:hanging="17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512" w:right="1086"/>
      <w:jc w:val="center"/>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568"/>
      <w:jc w:val="both"/>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568"/>
      <w:outlineLvl w:val="3"/>
    </w:pPr>
    <w:rPr>
      <w:rFonts w:ascii="Arial" w:hAnsi="Arial" w:eastAsia="Arial" w:cs="Arial"/>
      <w:b/>
      <w:bCs/>
      <w:i/>
      <w:iCs/>
      <w:sz w:val="22"/>
      <w:szCs w:val="22"/>
      <w:lang w:val="en-US" w:eastAsia="en-US" w:bidi="ar-SA"/>
    </w:rPr>
  </w:style>
  <w:style w:styleId="Title" w:type="paragraph">
    <w:name w:val="Title"/>
    <w:basedOn w:val="Normal"/>
    <w:uiPriority w:val="1"/>
    <w:qFormat/>
    <w:pPr>
      <w:spacing w:before="85"/>
      <w:ind w:left="470" w:right="47"/>
      <w:jc w:val="center"/>
    </w:pPr>
    <w:rPr>
      <w:rFonts w:ascii="Arial" w:hAnsi="Arial" w:eastAsia="Arial" w:cs="Arial"/>
      <w:b/>
      <w:bCs/>
      <w:sz w:val="30"/>
      <w:szCs w:val="30"/>
      <w:lang w:val="en-US" w:eastAsia="en-US" w:bidi="ar-SA"/>
    </w:rPr>
  </w:style>
  <w:style w:styleId="ListParagraph" w:type="paragraph">
    <w:name w:val="List Paragraph"/>
    <w:basedOn w:val="Normal"/>
    <w:uiPriority w:val="1"/>
    <w:qFormat/>
    <w:pPr>
      <w:ind w:left="851" w:right="136" w:hanging="284"/>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nlinda.mokhtar@puo.edu.my"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hyperlink" Target="http://www.gjat.my/gjat062012/gjat1220120201.pdf" TargetMode="External"/><Relationship Id="rId20" Type="http://schemas.openxmlformats.org/officeDocument/2006/relationships/hyperlink" Target="http://www.utusan.com.my/mobile/berita/nasional/3-000-tempat-untuk-pelajar-cemerlanggagal-lanjut-pelajaran-di-uitm-1.462068" TargetMode="External"/><Relationship Id="rId21" Type="http://schemas.openxmlformats.org/officeDocument/2006/relationships/hyperlink" Target="https://doi.org/10.1177/147078530805000106" TargetMode="External"/><Relationship Id="rId22" Type="http://schemas.openxmlformats.org/officeDocument/2006/relationships/hyperlink" Target="http://www.sinarharian.com.my/mobile/nasional/kptm-" TargetMode="External"/><Relationship Id="rId23" Type="http://schemas.openxmlformats.org/officeDocument/2006/relationships/hyperlink" Target="http://www.ukm.my/penerbit/" TargetMode="External"/><Relationship Id="rId2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2024-12-09T07:46:00Z</dcterms:created>
  <dcterms:modified xsi:type="dcterms:W3CDTF">2024-12-09T07:46:00Z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2019</vt:lpwstr>
  </property>
  <property fmtid="{D5CDD505-2E9C-101B-9397-08002B2CF9AE}" pid="4" name="LastSaved">
    <vt:filetime>2024-12-09T00:00:00Z</vt:filetime>
  </property>
  <property fmtid="{D5CDD505-2E9C-101B-9397-08002B2CF9AE}" pid="5" name="Producer">
    <vt:lpwstr>Microsoft® Word 2019</vt:lpwstr>
  </property>
</Properties>
</file>